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A66" w:rsidRPr="00E8708F" w:rsidRDefault="007E5A66" w:rsidP="007E5A66">
      <w:pPr>
        <w:shd w:val="clear" w:color="auto" w:fill="FFFFFF"/>
        <w:spacing w:after="0" w:line="240" w:lineRule="auto"/>
        <w:textAlignment w:val="baseline"/>
        <w:rPr>
          <w:lang w:val="fr-FR"/>
        </w:rPr>
      </w:pPr>
      <w:r w:rsidRPr="00E8708F">
        <w:rPr>
          <w:rFonts w:ascii="Arial" w:hAnsi="Arial" w:cs="Arial"/>
          <w:color w:val="404040"/>
          <w:sz w:val="44"/>
          <w:szCs w:val="44"/>
          <w:lang w:val="fr-FR"/>
        </w:rPr>
        <w:t>Les Pronoms Rélatifs</w:t>
      </w:r>
    </w:p>
    <w:p w:rsidR="007E5A66" w:rsidRPr="00E8708F" w:rsidRDefault="007E5A66" w:rsidP="007E5A66">
      <w:pPr>
        <w:rPr>
          <w:lang w:val="fr-FR"/>
        </w:rPr>
      </w:pPr>
    </w:p>
    <w:p w:rsidR="007E5A66" w:rsidRPr="00E8708F" w:rsidRDefault="007E5A66" w:rsidP="007E5A66">
      <w:pPr>
        <w:rPr>
          <w:lang w:val="fr-FR"/>
        </w:rPr>
      </w:pPr>
      <w:r w:rsidRPr="00E8708F">
        <w:rPr>
          <w:lang w:val="fr-FR"/>
        </w:rPr>
        <w:t>https://lovelearninglanguages.com/2020/01/23/level-b2-french-relative-pronoun-dont/</w:t>
      </w:r>
    </w:p>
    <w:p w:rsidR="007E5A66" w:rsidRPr="00E8708F" w:rsidRDefault="007E5A66" w:rsidP="007E5A66">
      <w:pPr>
        <w:rPr>
          <w:lang w:val="fr-FR"/>
        </w:rPr>
      </w:pPr>
    </w:p>
    <w:p w:rsidR="007E5A66" w:rsidRPr="00E8708F" w:rsidRDefault="007E5A66" w:rsidP="007E5A66">
      <w:pPr>
        <w:rPr>
          <w:sz w:val="36"/>
          <w:szCs w:val="36"/>
          <w:lang w:val="fr-FR"/>
        </w:rPr>
      </w:pPr>
      <w:r w:rsidRPr="00E8708F">
        <w:rPr>
          <w:rFonts w:ascii="Arial" w:hAnsi="Arial" w:cs="Arial"/>
          <w:color w:val="444444"/>
          <w:sz w:val="36"/>
          <w:szCs w:val="36"/>
          <w:shd w:val="clear" w:color="auto" w:fill="FFFFFF"/>
        </w:rPr>
        <w:t>As a </w:t>
      </w:r>
      <w:hyperlink r:id="rId5" w:history="1">
        <w:r w:rsidRPr="00E8708F">
          <w:rPr>
            <w:rStyle w:val="Hyperlink"/>
            <w:rFonts w:ascii="Arial" w:hAnsi="Arial" w:cs="Arial"/>
            <w:b/>
            <w:bCs/>
            <w:sz w:val="36"/>
            <w:szCs w:val="36"/>
          </w:rPr>
          <w:t>question word</w:t>
        </w:r>
      </w:hyperlink>
      <w:r w:rsidRPr="00E8708F">
        <w:rPr>
          <w:sz w:val="36"/>
          <w:szCs w:val="36"/>
        </w:rPr>
        <w:t>, QUI means WHO. As a relative pronoun it can mean WHO or WHAT. QUI replaces the subject in the dependent clause.</w:t>
      </w:r>
    </w:p>
    <w:p w:rsidR="007E5A66" w:rsidRPr="00E8708F" w:rsidRDefault="007E5A66" w:rsidP="007E5A66">
      <w:pPr>
        <w:pStyle w:val="ListParagraph"/>
        <w:numPr>
          <w:ilvl w:val="1"/>
          <w:numId w:val="1"/>
        </w:numPr>
        <w:rPr>
          <w:sz w:val="36"/>
          <w:szCs w:val="36"/>
        </w:rPr>
      </w:pPr>
      <w:r w:rsidRPr="00E8708F">
        <w:rPr>
          <w:sz w:val="36"/>
          <w:szCs w:val="36"/>
        </w:rPr>
        <w:t>“</w:t>
      </w:r>
      <w:proofErr w:type="spellStart"/>
      <w:r w:rsidRPr="00E8708F">
        <w:rPr>
          <w:sz w:val="36"/>
          <w:szCs w:val="36"/>
        </w:rPr>
        <w:t>QUI”replaces</w:t>
      </w:r>
      <w:proofErr w:type="spellEnd"/>
      <w:r w:rsidRPr="00E8708F">
        <w:rPr>
          <w:sz w:val="36"/>
          <w:szCs w:val="36"/>
        </w:rPr>
        <w:t xml:space="preserve"> the subject of the dependent clause.</w:t>
      </w:r>
    </w:p>
    <w:p w:rsidR="007E5A66" w:rsidRPr="00E8708F" w:rsidRDefault="007E5A66" w:rsidP="007E5A66">
      <w:pPr>
        <w:pStyle w:val="ListParagraph"/>
        <w:numPr>
          <w:ilvl w:val="1"/>
          <w:numId w:val="1"/>
        </w:numPr>
        <w:rPr>
          <w:sz w:val="36"/>
          <w:szCs w:val="36"/>
        </w:rPr>
      </w:pPr>
      <w:r w:rsidRPr="00E8708F">
        <w:rPr>
          <w:sz w:val="36"/>
          <w:szCs w:val="36"/>
        </w:rPr>
        <w:t>Qui is always followed by a</w:t>
      </w:r>
      <w:r w:rsidR="007038F0" w:rsidRPr="00E8708F">
        <w:rPr>
          <w:sz w:val="36"/>
          <w:szCs w:val="36"/>
        </w:rPr>
        <w:t xml:space="preserve"> conjugated verb</w:t>
      </w:r>
      <w:r w:rsidRPr="00E8708F">
        <w:rPr>
          <w:sz w:val="36"/>
          <w:szCs w:val="36"/>
        </w:rPr>
        <w:t>.</w:t>
      </w:r>
    </w:p>
    <w:p w:rsidR="007E5A66" w:rsidRPr="00E8708F" w:rsidRDefault="007E5A66" w:rsidP="007E5A66"/>
    <w:p w:rsidR="007E5A66" w:rsidRPr="00E8708F" w:rsidRDefault="007E5A66" w:rsidP="007E5A66">
      <w:pPr>
        <w:rPr>
          <w:sz w:val="36"/>
          <w:szCs w:val="36"/>
          <w:lang w:val="fr-FR"/>
        </w:rPr>
      </w:pPr>
      <w:r w:rsidRPr="00E8708F">
        <w:rPr>
          <w:sz w:val="36"/>
          <w:szCs w:val="36"/>
          <w:lang w:val="fr-FR"/>
        </w:rPr>
        <w:t>EG :</w:t>
      </w:r>
    </w:p>
    <w:p w:rsidR="007E5A66" w:rsidRPr="00E8708F" w:rsidRDefault="007E5A66" w:rsidP="007E5A66">
      <w:pPr>
        <w:rPr>
          <w:sz w:val="36"/>
          <w:szCs w:val="36"/>
          <w:lang w:val="fr-FR"/>
        </w:rPr>
      </w:pPr>
      <w:r w:rsidRPr="00E8708F">
        <w:rPr>
          <w:sz w:val="36"/>
          <w:szCs w:val="36"/>
          <w:lang w:val="fr-FR"/>
        </w:rPr>
        <w:t>Mon frère a 20 ans.</w:t>
      </w:r>
      <w:r w:rsidR="00144429">
        <w:rPr>
          <w:sz w:val="36"/>
          <w:szCs w:val="36"/>
          <w:lang w:val="fr-FR"/>
        </w:rPr>
        <w:t xml:space="preserve"> </w:t>
      </w:r>
      <w:r w:rsidRPr="00E8708F">
        <w:rPr>
          <w:sz w:val="36"/>
          <w:szCs w:val="36"/>
          <w:lang w:val="fr-FR"/>
        </w:rPr>
        <w:t>Il est à l’université.</w:t>
      </w:r>
    </w:p>
    <w:p w:rsidR="007E5A66" w:rsidRPr="00E8708F" w:rsidRDefault="007E5A66" w:rsidP="007E5A66">
      <w:pPr>
        <w:rPr>
          <w:sz w:val="36"/>
          <w:szCs w:val="36"/>
          <w:lang w:val="fr-FR"/>
        </w:rPr>
      </w:pPr>
      <w:r w:rsidRPr="00E8708F">
        <w:rPr>
          <w:sz w:val="36"/>
          <w:szCs w:val="36"/>
          <w:lang w:val="fr-FR"/>
        </w:rPr>
        <w:t>Mon frère qui a 20 ans est à l’université.</w:t>
      </w:r>
    </w:p>
    <w:p w:rsidR="007E5A66" w:rsidRPr="00E8708F" w:rsidRDefault="007E5A66" w:rsidP="007E5A66">
      <w:pPr>
        <w:rPr>
          <w:sz w:val="36"/>
          <w:szCs w:val="36"/>
          <w:lang w:val="fr-FR"/>
        </w:rPr>
      </w:pPr>
    </w:p>
    <w:p w:rsidR="007E5A66" w:rsidRPr="00E8708F" w:rsidRDefault="007E5A66" w:rsidP="007E5A66">
      <w:pPr>
        <w:rPr>
          <w:lang w:val="fr-FR"/>
        </w:rPr>
      </w:pPr>
      <w:r w:rsidRPr="00E8708F">
        <w:rPr>
          <w:rFonts w:ascii="Arial" w:hAnsi="Arial" w:cs="Arial"/>
          <w:color w:val="444444"/>
          <w:sz w:val="36"/>
          <w:szCs w:val="36"/>
          <w:shd w:val="clear" w:color="auto" w:fill="FFFFFF"/>
          <w:lang w:val="fr-FR"/>
        </w:rPr>
        <w:t>Je téléphone à ma mère. Elle est en Louisiane.</w:t>
      </w:r>
    </w:p>
    <w:p w:rsidR="007E5A66" w:rsidRPr="00E8708F" w:rsidRDefault="007E5A66" w:rsidP="007E5A66">
      <w:pPr>
        <w:rPr>
          <w:lang w:val="fr-FR"/>
        </w:rPr>
      </w:pPr>
      <w:r w:rsidRPr="00E8708F">
        <w:rPr>
          <w:rFonts w:ascii="Arial" w:hAnsi="Arial" w:cs="Arial"/>
          <w:color w:val="444444"/>
          <w:sz w:val="36"/>
          <w:szCs w:val="36"/>
          <w:shd w:val="clear" w:color="auto" w:fill="FFFFFF"/>
          <w:lang w:val="fr-FR"/>
        </w:rPr>
        <w:t>Je téléphone à ma mère qui est en Louisiane.</w:t>
      </w:r>
    </w:p>
    <w:p w:rsidR="007E5A66" w:rsidRPr="00E8708F" w:rsidRDefault="007E5A66" w:rsidP="007E5A66">
      <w:pPr>
        <w:rPr>
          <w:rFonts w:ascii="Arial" w:hAnsi="Arial" w:cs="Arial"/>
          <w:color w:val="444444"/>
          <w:sz w:val="36"/>
          <w:szCs w:val="36"/>
          <w:shd w:val="clear" w:color="auto" w:fill="FFFFFF"/>
          <w:lang w:val="fr-FR"/>
        </w:rPr>
      </w:pPr>
    </w:p>
    <w:p w:rsidR="007E5A66" w:rsidRPr="00E8708F" w:rsidRDefault="007E5A66" w:rsidP="007E5A66">
      <w:pPr>
        <w:rPr>
          <w:rFonts w:ascii="Arial" w:hAnsi="Arial" w:cs="Arial"/>
          <w:color w:val="444444"/>
          <w:sz w:val="23"/>
          <w:szCs w:val="23"/>
          <w:shd w:val="clear" w:color="auto" w:fill="FFFFFF"/>
          <w:lang w:val="fr-FR"/>
        </w:rPr>
      </w:pPr>
    </w:p>
    <w:p w:rsidR="007E5A66" w:rsidRPr="00E8708F" w:rsidRDefault="007E5A66" w:rsidP="007E5A66">
      <w:pPr>
        <w:rPr>
          <w:rFonts w:ascii="Arial" w:hAnsi="Arial" w:cs="Arial"/>
          <w:color w:val="444444"/>
          <w:sz w:val="23"/>
          <w:szCs w:val="23"/>
          <w:shd w:val="clear" w:color="auto" w:fill="FFFFFF"/>
          <w:lang w:val="fr-FR"/>
        </w:rPr>
      </w:pPr>
    </w:p>
    <w:p w:rsidR="007E5A66" w:rsidRPr="00E8708F" w:rsidRDefault="007E5A66" w:rsidP="007E5A66">
      <w:pPr>
        <w:rPr>
          <w:rFonts w:ascii="Arial" w:hAnsi="Arial" w:cs="Arial"/>
          <w:color w:val="444444"/>
          <w:sz w:val="23"/>
          <w:szCs w:val="23"/>
          <w:shd w:val="clear" w:color="auto" w:fill="FFFFFF"/>
          <w:lang w:val="fr-FR"/>
        </w:rPr>
      </w:pPr>
    </w:p>
    <w:p w:rsidR="007E5A66" w:rsidRPr="00E8708F" w:rsidRDefault="007E5A66" w:rsidP="007E5A66">
      <w:pPr>
        <w:pStyle w:val="NormalWeb"/>
        <w:shd w:val="clear" w:color="auto" w:fill="FFFFFF"/>
        <w:spacing w:before="415" w:beforeAutospacing="0" w:after="415" w:afterAutospacing="0"/>
        <w:rPr>
          <w:rFonts w:ascii="Arial" w:hAnsi="Arial" w:cs="Arial"/>
          <w:color w:val="444444"/>
          <w:sz w:val="40"/>
          <w:szCs w:val="40"/>
        </w:rPr>
      </w:pPr>
      <w:r w:rsidRPr="00E8708F">
        <w:rPr>
          <w:rFonts w:ascii="Arial" w:hAnsi="Arial" w:cs="Arial"/>
          <w:color w:val="444444"/>
          <w:sz w:val="40"/>
          <w:szCs w:val="40"/>
        </w:rPr>
        <w:lastRenderedPageBreak/>
        <w:t>QUE replaces the </w:t>
      </w:r>
      <w:hyperlink r:id="rId6" w:history="1">
        <w:r w:rsidRPr="00E8708F">
          <w:rPr>
            <w:rStyle w:val="Hyperlink"/>
            <w:rFonts w:ascii="Arial" w:hAnsi="Arial" w:cs="Arial"/>
            <w:b/>
            <w:bCs/>
            <w:sz w:val="40"/>
            <w:szCs w:val="40"/>
          </w:rPr>
          <w:t>direct object</w:t>
        </w:r>
      </w:hyperlink>
      <w:r w:rsidRPr="00E8708F">
        <w:rPr>
          <w:rFonts w:ascii="Arial" w:hAnsi="Arial" w:cs="Arial"/>
          <w:color w:val="444444"/>
          <w:sz w:val="40"/>
          <w:szCs w:val="40"/>
        </w:rPr>
        <w:t> in a dependent clause. A direct object answers the questions WHO or WHAT?</w:t>
      </w:r>
      <w:r w:rsidR="00601EA6" w:rsidRPr="00E8708F">
        <w:rPr>
          <w:rFonts w:ascii="Arial" w:hAnsi="Arial" w:cs="Arial"/>
          <w:color w:val="444444"/>
          <w:sz w:val="40"/>
          <w:szCs w:val="40"/>
        </w:rPr>
        <w:t xml:space="preserve"> </w:t>
      </w:r>
      <w:proofErr w:type="gramStart"/>
      <w:r w:rsidR="00601EA6" w:rsidRPr="00E8708F">
        <w:rPr>
          <w:rFonts w:ascii="Arial" w:hAnsi="Arial" w:cs="Arial"/>
          <w:color w:val="444444"/>
          <w:sz w:val="40"/>
          <w:szCs w:val="40"/>
        </w:rPr>
        <w:t>after</w:t>
      </w:r>
      <w:proofErr w:type="gramEnd"/>
      <w:r w:rsidR="00601EA6" w:rsidRPr="00E8708F">
        <w:rPr>
          <w:rFonts w:ascii="Arial" w:hAnsi="Arial" w:cs="Arial"/>
          <w:color w:val="444444"/>
          <w:sz w:val="40"/>
          <w:szCs w:val="40"/>
        </w:rPr>
        <w:t xml:space="preserve"> the verb.</w:t>
      </w:r>
    </w:p>
    <w:p w:rsidR="007E5A66" w:rsidRPr="00E8708F" w:rsidRDefault="007E5A66" w:rsidP="007E5A66">
      <w:pPr>
        <w:pStyle w:val="Heading4"/>
        <w:shd w:val="clear" w:color="auto" w:fill="FFFFFF"/>
        <w:spacing w:before="415" w:after="415"/>
        <w:rPr>
          <w:rFonts w:ascii="Times New Roman" w:hAnsi="Times New Roman" w:cs="Times New Roman"/>
          <w:b w:val="0"/>
          <w:bCs w:val="0"/>
          <w:color w:val="444444"/>
          <w:sz w:val="40"/>
          <w:szCs w:val="40"/>
        </w:rPr>
      </w:pPr>
      <w:r w:rsidRPr="00E8708F">
        <w:rPr>
          <w:b w:val="0"/>
          <w:bCs w:val="0"/>
          <w:color w:val="444444"/>
          <w:sz w:val="40"/>
          <w:szCs w:val="40"/>
        </w:rPr>
        <w:t>Many times the relative pronoun QUE will be followed by a subject or subject pronoun.</w:t>
      </w:r>
    </w:p>
    <w:p w:rsidR="007E5A66" w:rsidRPr="00E8708F" w:rsidRDefault="00C61AEE" w:rsidP="007E5A66">
      <w:pPr>
        <w:pStyle w:val="NoSpacing"/>
        <w:rPr>
          <w:sz w:val="36"/>
          <w:szCs w:val="36"/>
        </w:rPr>
      </w:pPr>
      <w:r w:rsidRPr="00C61AEE">
        <w:rPr>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2pt;height:24.2pt"/>
        </w:pict>
      </w:r>
      <w:r w:rsidR="007E5A66" w:rsidRPr="00E8708F">
        <w:rPr>
          <w:sz w:val="36"/>
          <w:szCs w:val="36"/>
        </w:rPr>
        <w:t> Je </w:t>
      </w:r>
      <w:proofErr w:type="spellStart"/>
      <w:r w:rsidRPr="00E8708F">
        <w:rPr>
          <w:rStyle w:val="Strong"/>
          <w:rFonts w:ascii="Arial" w:hAnsi="Arial" w:cs="Arial"/>
          <w:color w:val="444444"/>
          <w:sz w:val="36"/>
          <w:szCs w:val="36"/>
        </w:rPr>
        <w:fldChar w:fldCharType="begin"/>
      </w:r>
      <w:r w:rsidR="007E5A66" w:rsidRPr="00E8708F">
        <w:rPr>
          <w:rStyle w:val="Strong"/>
          <w:rFonts w:ascii="Arial" w:hAnsi="Arial" w:cs="Arial"/>
          <w:color w:val="444444"/>
          <w:sz w:val="36"/>
          <w:szCs w:val="36"/>
        </w:rPr>
        <w:instrText xml:space="preserve"> HYPERLINK "https://lovelearninglanguages.com/2020/03/04/french-faire-causative-construction/" </w:instrText>
      </w:r>
      <w:r w:rsidRPr="00E8708F">
        <w:rPr>
          <w:rStyle w:val="Strong"/>
          <w:rFonts w:ascii="Arial" w:hAnsi="Arial" w:cs="Arial"/>
          <w:color w:val="444444"/>
          <w:sz w:val="36"/>
          <w:szCs w:val="36"/>
        </w:rPr>
        <w:fldChar w:fldCharType="separate"/>
      </w:r>
      <w:proofErr w:type="gramStart"/>
      <w:r w:rsidR="007E5A66" w:rsidRPr="00E8708F">
        <w:rPr>
          <w:rStyle w:val="Hyperlink"/>
          <w:rFonts w:ascii="Arial" w:hAnsi="Arial" w:cs="Arial"/>
          <w:b/>
          <w:bCs/>
          <w:sz w:val="36"/>
          <w:szCs w:val="36"/>
        </w:rPr>
        <w:t>fais</w:t>
      </w:r>
      <w:proofErr w:type="spellEnd"/>
      <w:proofErr w:type="gramEnd"/>
      <w:r w:rsidR="007E5A66" w:rsidRPr="00E8708F">
        <w:rPr>
          <w:rStyle w:val="Hyperlink"/>
          <w:rFonts w:ascii="Arial" w:hAnsi="Arial" w:cs="Arial"/>
          <w:b/>
          <w:bCs/>
          <w:sz w:val="36"/>
          <w:szCs w:val="36"/>
        </w:rPr>
        <w:t xml:space="preserve"> </w:t>
      </w:r>
      <w:proofErr w:type="spellStart"/>
      <w:r w:rsidR="007E5A66" w:rsidRPr="00E8708F">
        <w:rPr>
          <w:rStyle w:val="Hyperlink"/>
          <w:rFonts w:ascii="Arial" w:hAnsi="Arial" w:cs="Arial"/>
          <w:b/>
          <w:bCs/>
          <w:sz w:val="36"/>
          <w:szCs w:val="36"/>
        </w:rPr>
        <w:t>rôtir</w:t>
      </w:r>
      <w:proofErr w:type="spellEnd"/>
      <w:r w:rsidRPr="00E8708F">
        <w:rPr>
          <w:rStyle w:val="Strong"/>
          <w:rFonts w:ascii="Arial" w:hAnsi="Arial" w:cs="Arial"/>
          <w:color w:val="444444"/>
          <w:sz w:val="36"/>
          <w:szCs w:val="36"/>
        </w:rPr>
        <w:fldChar w:fldCharType="end"/>
      </w:r>
      <w:r w:rsidR="007E5A66" w:rsidRPr="00E8708F">
        <w:rPr>
          <w:sz w:val="36"/>
          <w:szCs w:val="36"/>
        </w:rPr>
        <w:t xml:space="preserve"> le </w:t>
      </w:r>
      <w:proofErr w:type="spellStart"/>
      <w:r w:rsidR="007E5A66" w:rsidRPr="00E8708F">
        <w:rPr>
          <w:sz w:val="36"/>
          <w:szCs w:val="36"/>
        </w:rPr>
        <w:t>poulet</w:t>
      </w:r>
      <w:proofErr w:type="spellEnd"/>
      <w:r w:rsidR="007E5A66" w:rsidRPr="00E8708F">
        <w:rPr>
          <w:sz w:val="36"/>
          <w:szCs w:val="36"/>
        </w:rPr>
        <w:t>. – I am roasting the chicken.</w:t>
      </w:r>
    </w:p>
    <w:p w:rsidR="007E5A66" w:rsidRPr="00E8708F" w:rsidRDefault="00C61AEE" w:rsidP="007E5A66">
      <w:pPr>
        <w:pStyle w:val="NoSpacing"/>
        <w:rPr>
          <w:sz w:val="36"/>
          <w:szCs w:val="36"/>
        </w:rPr>
      </w:pPr>
      <w:r w:rsidRPr="00C61AEE">
        <w:rPr>
          <w:sz w:val="36"/>
          <w:szCs w:val="36"/>
        </w:rPr>
        <w:pict>
          <v:shape id="_x0000_i1026" type="#_x0000_t75" alt="👉" style="width:24.2pt;height:24.2pt"/>
        </w:pict>
      </w:r>
      <w:r w:rsidR="007E5A66" w:rsidRPr="00E8708F">
        <w:rPr>
          <w:sz w:val="36"/>
          <w:szCs w:val="36"/>
        </w:rPr>
        <w:t xml:space="preserve"> Mon </w:t>
      </w:r>
      <w:proofErr w:type="spellStart"/>
      <w:proofErr w:type="gramStart"/>
      <w:r w:rsidR="007E5A66" w:rsidRPr="00E8708F">
        <w:rPr>
          <w:sz w:val="36"/>
          <w:szCs w:val="36"/>
        </w:rPr>
        <w:t>mari</w:t>
      </w:r>
      <w:proofErr w:type="spellEnd"/>
      <w:proofErr w:type="gramEnd"/>
      <w:r w:rsidR="007E5A66" w:rsidRPr="00E8708F">
        <w:rPr>
          <w:sz w:val="36"/>
          <w:szCs w:val="36"/>
        </w:rPr>
        <w:t xml:space="preserve"> </w:t>
      </w:r>
      <w:proofErr w:type="spellStart"/>
      <w:r w:rsidR="007E5A66" w:rsidRPr="00E8708F">
        <w:rPr>
          <w:sz w:val="36"/>
          <w:szCs w:val="36"/>
        </w:rPr>
        <w:t>l’a</w:t>
      </w:r>
      <w:proofErr w:type="spellEnd"/>
      <w:r w:rsidR="007E5A66" w:rsidRPr="00E8708F">
        <w:rPr>
          <w:sz w:val="36"/>
          <w:szCs w:val="36"/>
        </w:rPr>
        <w:t xml:space="preserve"> </w:t>
      </w:r>
      <w:proofErr w:type="spellStart"/>
      <w:r w:rsidR="007E5A66" w:rsidRPr="00E8708F">
        <w:rPr>
          <w:sz w:val="36"/>
          <w:szCs w:val="36"/>
        </w:rPr>
        <w:t>acheté</w:t>
      </w:r>
      <w:proofErr w:type="spellEnd"/>
      <w:r w:rsidR="007E5A66" w:rsidRPr="00E8708F">
        <w:rPr>
          <w:sz w:val="36"/>
          <w:szCs w:val="36"/>
        </w:rPr>
        <w:t>. – My husband bought it.</w:t>
      </w:r>
    </w:p>
    <w:p w:rsidR="007E5A66" w:rsidRPr="00E8708F" w:rsidRDefault="00C61AEE" w:rsidP="007E5A66">
      <w:pPr>
        <w:pStyle w:val="NoSpacing"/>
        <w:rPr>
          <w:sz w:val="36"/>
          <w:szCs w:val="36"/>
        </w:rPr>
      </w:pPr>
      <w:r w:rsidRPr="00C61AEE">
        <w:rPr>
          <w:sz w:val="36"/>
          <w:szCs w:val="36"/>
        </w:rPr>
        <w:pict>
          <v:shape id="_x0000_i1027" type="#_x0000_t75" alt="👉" style="width:24.2pt;height:24.2pt"/>
        </w:pict>
      </w:r>
      <w:r w:rsidR="007E5A66" w:rsidRPr="00E8708F">
        <w:rPr>
          <w:sz w:val="36"/>
          <w:szCs w:val="36"/>
        </w:rPr>
        <w:t xml:space="preserve"> Je </w:t>
      </w:r>
      <w:proofErr w:type="spellStart"/>
      <w:proofErr w:type="gramStart"/>
      <w:r w:rsidR="007E5A66" w:rsidRPr="00E8708F">
        <w:rPr>
          <w:sz w:val="36"/>
          <w:szCs w:val="36"/>
        </w:rPr>
        <w:t>fais</w:t>
      </w:r>
      <w:proofErr w:type="spellEnd"/>
      <w:proofErr w:type="gramEnd"/>
      <w:r w:rsidR="007E5A66" w:rsidRPr="00E8708F">
        <w:rPr>
          <w:sz w:val="36"/>
          <w:szCs w:val="36"/>
        </w:rPr>
        <w:t xml:space="preserve"> </w:t>
      </w:r>
      <w:proofErr w:type="spellStart"/>
      <w:r w:rsidR="007E5A66" w:rsidRPr="00E8708F">
        <w:rPr>
          <w:sz w:val="36"/>
          <w:szCs w:val="36"/>
        </w:rPr>
        <w:t>rôtir</w:t>
      </w:r>
      <w:proofErr w:type="spellEnd"/>
      <w:r w:rsidR="007E5A66" w:rsidRPr="00E8708F">
        <w:rPr>
          <w:sz w:val="36"/>
          <w:szCs w:val="36"/>
        </w:rPr>
        <w:t xml:space="preserve"> le </w:t>
      </w:r>
      <w:proofErr w:type="spellStart"/>
      <w:r w:rsidR="007E5A66" w:rsidRPr="00E8708F">
        <w:rPr>
          <w:sz w:val="36"/>
          <w:szCs w:val="36"/>
        </w:rPr>
        <w:t>poulet</w:t>
      </w:r>
      <w:proofErr w:type="spellEnd"/>
      <w:r w:rsidR="007E5A66" w:rsidRPr="00E8708F">
        <w:rPr>
          <w:sz w:val="36"/>
          <w:szCs w:val="36"/>
        </w:rPr>
        <w:t xml:space="preserve"> </w:t>
      </w:r>
      <w:proofErr w:type="spellStart"/>
      <w:r w:rsidR="007E5A66" w:rsidRPr="00E8708F">
        <w:rPr>
          <w:sz w:val="36"/>
          <w:szCs w:val="36"/>
        </w:rPr>
        <w:t>que</w:t>
      </w:r>
      <w:proofErr w:type="spellEnd"/>
      <w:r w:rsidR="007E5A66" w:rsidRPr="00E8708F">
        <w:rPr>
          <w:sz w:val="36"/>
          <w:szCs w:val="36"/>
        </w:rPr>
        <w:t xml:space="preserve"> </w:t>
      </w:r>
      <w:proofErr w:type="spellStart"/>
      <w:r w:rsidR="007E5A66" w:rsidRPr="00E8708F">
        <w:rPr>
          <w:sz w:val="36"/>
          <w:szCs w:val="36"/>
        </w:rPr>
        <w:t>mon</w:t>
      </w:r>
      <w:proofErr w:type="spellEnd"/>
      <w:r w:rsidR="007E5A66" w:rsidRPr="00E8708F">
        <w:rPr>
          <w:sz w:val="36"/>
          <w:szCs w:val="36"/>
        </w:rPr>
        <w:t xml:space="preserve"> </w:t>
      </w:r>
      <w:proofErr w:type="spellStart"/>
      <w:r w:rsidR="007E5A66" w:rsidRPr="00E8708F">
        <w:rPr>
          <w:sz w:val="36"/>
          <w:szCs w:val="36"/>
        </w:rPr>
        <w:t>mari</w:t>
      </w:r>
      <w:proofErr w:type="spellEnd"/>
      <w:r w:rsidR="007E5A66" w:rsidRPr="00E8708F">
        <w:rPr>
          <w:sz w:val="36"/>
          <w:szCs w:val="36"/>
        </w:rPr>
        <w:t xml:space="preserve"> a </w:t>
      </w:r>
      <w:proofErr w:type="spellStart"/>
      <w:r w:rsidR="007E5A66" w:rsidRPr="00E8708F">
        <w:rPr>
          <w:sz w:val="36"/>
          <w:szCs w:val="36"/>
        </w:rPr>
        <w:t>acheté</w:t>
      </w:r>
      <w:proofErr w:type="spellEnd"/>
      <w:r w:rsidR="007E5A66" w:rsidRPr="00E8708F">
        <w:rPr>
          <w:sz w:val="36"/>
          <w:szCs w:val="36"/>
        </w:rPr>
        <w:t xml:space="preserve">. – I am roasting </w:t>
      </w:r>
      <w:r w:rsidR="00A420E9" w:rsidRPr="00E8708F">
        <w:rPr>
          <w:sz w:val="36"/>
          <w:szCs w:val="36"/>
        </w:rPr>
        <w:t xml:space="preserve">   </w:t>
      </w:r>
      <w:r w:rsidR="007E5A66" w:rsidRPr="00E8708F">
        <w:rPr>
          <w:sz w:val="36"/>
          <w:szCs w:val="36"/>
        </w:rPr>
        <w:t>the chicken (that) my husband bought.</w:t>
      </w:r>
    </w:p>
    <w:p w:rsidR="007E5A66" w:rsidRPr="00E8708F" w:rsidRDefault="007E5A66" w:rsidP="007E5A66">
      <w:pPr>
        <w:pStyle w:val="Heading4"/>
        <w:shd w:val="clear" w:color="auto" w:fill="FFFFFF"/>
        <w:spacing w:before="415" w:after="415"/>
        <w:rPr>
          <w:b w:val="0"/>
          <w:bCs w:val="0"/>
          <w:color w:val="444444"/>
        </w:rPr>
      </w:pPr>
      <w:r w:rsidRPr="00E8708F">
        <w:rPr>
          <w:b w:val="0"/>
          <w:bCs w:val="0"/>
          <w:color w:val="444444"/>
          <w:sz w:val="44"/>
          <w:szCs w:val="44"/>
        </w:rPr>
        <w:t>Since QUE replaces a direct object, remember to </w:t>
      </w:r>
      <w:hyperlink r:id="rId7" w:history="1">
        <w:r w:rsidRPr="00E8708F">
          <w:rPr>
            <w:rStyle w:val="Hyperlink"/>
            <w:b w:val="0"/>
            <w:bCs w:val="0"/>
            <w:sz w:val="44"/>
            <w:szCs w:val="44"/>
          </w:rPr>
          <w:t>make agreement with the past participle</w:t>
        </w:r>
      </w:hyperlink>
      <w:r w:rsidRPr="00E8708F">
        <w:rPr>
          <w:b w:val="0"/>
          <w:bCs w:val="0"/>
          <w:color w:val="444444"/>
          <w:sz w:val="44"/>
          <w:szCs w:val="44"/>
        </w:rPr>
        <w:t> in gender and number</w:t>
      </w:r>
      <w:r w:rsidRPr="00E8708F">
        <w:rPr>
          <w:b w:val="0"/>
          <w:bCs w:val="0"/>
          <w:color w:val="444444"/>
        </w:rPr>
        <w:t>.</w:t>
      </w:r>
    </w:p>
    <w:p w:rsidR="007E5A66" w:rsidRPr="00E8708F" w:rsidRDefault="007E5A66" w:rsidP="007E5A66">
      <w:pPr>
        <w:pStyle w:val="NoSpacing"/>
        <w:rPr>
          <w:sz w:val="36"/>
          <w:szCs w:val="36"/>
          <w:lang w:val="fr-FR"/>
        </w:rPr>
      </w:pPr>
      <w:r w:rsidRPr="00E8708F">
        <w:rPr>
          <w:sz w:val="36"/>
          <w:szCs w:val="36"/>
        </w:rPr>
        <w:t> </w:t>
      </w:r>
      <w:r w:rsidRPr="00E8708F">
        <w:rPr>
          <w:sz w:val="36"/>
          <w:szCs w:val="36"/>
          <w:lang w:val="fr-FR"/>
        </w:rPr>
        <w:t xml:space="preserve">Je prépare les légumes. – </w:t>
      </w:r>
      <w:proofErr w:type="spellStart"/>
      <w:r w:rsidRPr="00E8708F">
        <w:rPr>
          <w:sz w:val="36"/>
          <w:szCs w:val="36"/>
          <w:lang w:val="fr-FR"/>
        </w:rPr>
        <w:t>I’m</w:t>
      </w:r>
      <w:proofErr w:type="spellEnd"/>
      <w:r w:rsidRPr="00E8708F">
        <w:rPr>
          <w:sz w:val="36"/>
          <w:szCs w:val="36"/>
          <w:lang w:val="fr-FR"/>
        </w:rPr>
        <w:t xml:space="preserve"> </w:t>
      </w:r>
      <w:proofErr w:type="spellStart"/>
      <w:r w:rsidRPr="00E8708F">
        <w:rPr>
          <w:sz w:val="36"/>
          <w:szCs w:val="36"/>
          <w:lang w:val="fr-FR"/>
        </w:rPr>
        <w:t>preparing</w:t>
      </w:r>
      <w:proofErr w:type="spellEnd"/>
      <w:r w:rsidRPr="00E8708F">
        <w:rPr>
          <w:sz w:val="36"/>
          <w:szCs w:val="36"/>
          <w:lang w:val="fr-FR"/>
        </w:rPr>
        <w:t xml:space="preserve"> the </w:t>
      </w:r>
      <w:proofErr w:type="spellStart"/>
      <w:r w:rsidRPr="00E8708F">
        <w:rPr>
          <w:sz w:val="36"/>
          <w:szCs w:val="36"/>
          <w:lang w:val="fr-FR"/>
        </w:rPr>
        <w:t>vegetables</w:t>
      </w:r>
      <w:proofErr w:type="spellEnd"/>
      <w:r w:rsidRPr="00E8708F">
        <w:rPr>
          <w:sz w:val="36"/>
          <w:szCs w:val="36"/>
          <w:lang w:val="fr-FR"/>
        </w:rPr>
        <w:t>.</w:t>
      </w:r>
    </w:p>
    <w:p w:rsidR="007E5A66" w:rsidRPr="00E8708F" w:rsidRDefault="007E5A66" w:rsidP="007E5A66">
      <w:pPr>
        <w:pStyle w:val="NoSpacing"/>
        <w:rPr>
          <w:sz w:val="36"/>
          <w:szCs w:val="36"/>
        </w:rPr>
      </w:pPr>
      <w:r w:rsidRPr="00E8708F">
        <w:rPr>
          <w:sz w:val="36"/>
          <w:szCs w:val="36"/>
          <w:lang w:val="fr-FR"/>
        </w:rPr>
        <w:t> </w:t>
      </w:r>
      <w:r w:rsidRPr="00E8708F">
        <w:rPr>
          <w:sz w:val="36"/>
          <w:szCs w:val="36"/>
        </w:rPr>
        <w:t xml:space="preserve">Mon </w:t>
      </w:r>
      <w:proofErr w:type="spellStart"/>
      <w:proofErr w:type="gramStart"/>
      <w:r w:rsidRPr="00E8708F">
        <w:rPr>
          <w:sz w:val="36"/>
          <w:szCs w:val="36"/>
        </w:rPr>
        <w:t>mari</w:t>
      </w:r>
      <w:proofErr w:type="spellEnd"/>
      <w:proofErr w:type="gramEnd"/>
      <w:r w:rsidRPr="00E8708F">
        <w:rPr>
          <w:sz w:val="36"/>
          <w:szCs w:val="36"/>
        </w:rPr>
        <w:t> </w:t>
      </w:r>
      <w:r w:rsidRPr="00E8708F">
        <w:rPr>
          <w:rStyle w:val="Strong"/>
          <w:rFonts w:ascii="Arial" w:hAnsi="Arial" w:cs="Arial"/>
          <w:color w:val="444444"/>
          <w:sz w:val="36"/>
          <w:szCs w:val="36"/>
        </w:rPr>
        <w:t>les</w:t>
      </w:r>
      <w:r w:rsidRPr="00E8708F">
        <w:rPr>
          <w:sz w:val="36"/>
          <w:szCs w:val="36"/>
        </w:rPr>
        <w:t xml:space="preserve"> a </w:t>
      </w:r>
      <w:proofErr w:type="spellStart"/>
      <w:r w:rsidRPr="00E8708F">
        <w:rPr>
          <w:sz w:val="36"/>
          <w:szCs w:val="36"/>
        </w:rPr>
        <w:t>acheté</w:t>
      </w:r>
      <w:r w:rsidRPr="00E8708F">
        <w:rPr>
          <w:rStyle w:val="Strong"/>
          <w:rFonts w:ascii="Arial" w:hAnsi="Arial" w:cs="Arial"/>
          <w:color w:val="444444"/>
          <w:sz w:val="36"/>
          <w:szCs w:val="36"/>
        </w:rPr>
        <w:t>s</w:t>
      </w:r>
      <w:proofErr w:type="spellEnd"/>
      <w:r w:rsidRPr="00E8708F">
        <w:rPr>
          <w:sz w:val="36"/>
          <w:szCs w:val="36"/>
        </w:rPr>
        <w:t>. – My husband bought them.</w:t>
      </w:r>
    </w:p>
    <w:p w:rsidR="00E77656" w:rsidRPr="00E8708F" w:rsidRDefault="007E5A66" w:rsidP="00A420E9">
      <w:pPr>
        <w:pStyle w:val="NormalWeb"/>
        <w:shd w:val="clear" w:color="auto" w:fill="FFFFFF"/>
        <w:spacing w:before="415" w:beforeAutospacing="0" w:after="415" w:afterAutospacing="0"/>
        <w:rPr>
          <w:b/>
          <w:bCs/>
          <w:color w:val="444444"/>
          <w:sz w:val="48"/>
          <w:szCs w:val="48"/>
          <w:lang w:val="fr-FR"/>
        </w:rPr>
      </w:pPr>
      <w:r w:rsidRPr="00E8708F">
        <w:rPr>
          <w:rFonts w:ascii="Arial" w:hAnsi="Arial" w:cs="Arial"/>
          <w:color w:val="444444"/>
          <w:sz w:val="36"/>
          <w:szCs w:val="36"/>
        </w:rPr>
        <w:t> </w:t>
      </w:r>
      <w:r w:rsidRPr="00E8708F">
        <w:rPr>
          <w:rFonts w:ascii="Arial" w:hAnsi="Arial" w:cs="Arial"/>
          <w:color w:val="444444"/>
          <w:sz w:val="36"/>
          <w:szCs w:val="36"/>
          <w:lang w:val="fr-FR"/>
        </w:rPr>
        <w:t>Je prépare </w:t>
      </w:r>
      <w:r w:rsidRPr="00E8708F">
        <w:rPr>
          <w:rStyle w:val="Strong"/>
          <w:rFonts w:ascii="Arial" w:hAnsi="Arial" w:cs="Arial"/>
          <w:color w:val="444444"/>
          <w:sz w:val="36"/>
          <w:szCs w:val="36"/>
          <w:lang w:val="fr-FR"/>
        </w:rPr>
        <w:t>les légumes</w:t>
      </w:r>
      <w:r w:rsidRPr="00E8708F">
        <w:rPr>
          <w:rFonts w:ascii="Arial" w:hAnsi="Arial" w:cs="Arial"/>
          <w:color w:val="444444"/>
          <w:sz w:val="36"/>
          <w:szCs w:val="36"/>
          <w:lang w:val="fr-FR"/>
        </w:rPr>
        <w:t> que mon mari a acheté</w:t>
      </w:r>
      <w:r w:rsidRPr="00E8708F">
        <w:rPr>
          <w:rStyle w:val="Strong"/>
          <w:rFonts w:ascii="Arial" w:hAnsi="Arial" w:cs="Arial"/>
          <w:color w:val="444444"/>
          <w:sz w:val="36"/>
          <w:szCs w:val="36"/>
          <w:lang w:val="fr-FR"/>
        </w:rPr>
        <w:t>s</w:t>
      </w:r>
      <w:r w:rsidRPr="00E8708F">
        <w:rPr>
          <w:rFonts w:ascii="Arial" w:hAnsi="Arial" w:cs="Arial"/>
          <w:color w:val="444444"/>
          <w:sz w:val="36"/>
          <w:szCs w:val="36"/>
          <w:lang w:val="fr-FR"/>
        </w:rPr>
        <w:t xml:space="preserve">. – </w:t>
      </w:r>
      <w:proofErr w:type="spellStart"/>
      <w:r w:rsidRPr="00E8708F">
        <w:rPr>
          <w:rFonts w:ascii="Arial" w:hAnsi="Arial" w:cs="Arial"/>
          <w:color w:val="444444"/>
          <w:sz w:val="36"/>
          <w:szCs w:val="36"/>
          <w:lang w:val="fr-FR"/>
        </w:rPr>
        <w:t>I’m</w:t>
      </w:r>
      <w:proofErr w:type="spellEnd"/>
      <w:r w:rsidRPr="00E8708F">
        <w:rPr>
          <w:rFonts w:ascii="Arial" w:hAnsi="Arial" w:cs="Arial"/>
          <w:color w:val="444444"/>
          <w:sz w:val="36"/>
          <w:szCs w:val="36"/>
          <w:lang w:val="fr-FR"/>
        </w:rPr>
        <w:t xml:space="preserve"> </w:t>
      </w:r>
      <w:proofErr w:type="spellStart"/>
      <w:r w:rsidRPr="00E8708F">
        <w:rPr>
          <w:rFonts w:ascii="Arial" w:hAnsi="Arial" w:cs="Arial"/>
          <w:color w:val="444444"/>
          <w:sz w:val="36"/>
          <w:szCs w:val="36"/>
          <w:lang w:val="fr-FR"/>
        </w:rPr>
        <w:t>preparing</w:t>
      </w:r>
      <w:proofErr w:type="spellEnd"/>
      <w:r w:rsidRPr="00E8708F">
        <w:rPr>
          <w:rFonts w:ascii="Arial" w:hAnsi="Arial" w:cs="Arial"/>
          <w:color w:val="444444"/>
          <w:sz w:val="36"/>
          <w:szCs w:val="36"/>
          <w:lang w:val="fr-FR"/>
        </w:rPr>
        <w:t xml:space="preserve"> the </w:t>
      </w:r>
      <w:proofErr w:type="spellStart"/>
      <w:r w:rsidRPr="00E8708F">
        <w:rPr>
          <w:rFonts w:ascii="Arial" w:hAnsi="Arial" w:cs="Arial"/>
          <w:color w:val="444444"/>
          <w:sz w:val="36"/>
          <w:szCs w:val="36"/>
          <w:lang w:val="fr-FR"/>
        </w:rPr>
        <w:t>vegetables</w:t>
      </w:r>
      <w:proofErr w:type="spellEnd"/>
      <w:r w:rsidRPr="00E8708F">
        <w:rPr>
          <w:rFonts w:ascii="Arial" w:hAnsi="Arial" w:cs="Arial"/>
          <w:color w:val="444444"/>
          <w:sz w:val="36"/>
          <w:szCs w:val="36"/>
          <w:lang w:val="fr-FR"/>
        </w:rPr>
        <w:t xml:space="preserve"> </w:t>
      </w:r>
      <w:proofErr w:type="spellStart"/>
      <w:r w:rsidRPr="00E8708F">
        <w:rPr>
          <w:rFonts w:ascii="Arial" w:hAnsi="Arial" w:cs="Arial"/>
          <w:color w:val="444444"/>
          <w:sz w:val="36"/>
          <w:szCs w:val="36"/>
          <w:lang w:val="fr-FR"/>
        </w:rPr>
        <w:t>that</w:t>
      </w:r>
      <w:proofErr w:type="spellEnd"/>
      <w:r w:rsidRPr="00E8708F">
        <w:rPr>
          <w:rFonts w:ascii="Arial" w:hAnsi="Arial" w:cs="Arial"/>
          <w:color w:val="444444"/>
          <w:sz w:val="36"/>
          <w:szCs w:val="36"/>
          <w:lang w:val="fr-FR"/>
        </w:rPr>
        <w:t xml:space="preserve"> </w:t>
      </w:r>
      <w:proofErr w:type="spellStart"/>
      <w:r w:rsidRPr="00E8708F">
        <w:rPr>
          <w:rFonts w:ascii="Arial" w:hAnsi="Arial" w:cs="Arial"/>
          <w:color w:val="444444"/>
          <w:sz w:val="36"/>
          <w:szCs w:val="36"/>
          <w:lang w:val="fr-FR"/>
        </w:rPr>
        <w:t>my</w:t>
      </w:r>
      <w:proofErr w:type="spellEnd"/>
      <w:r w:rsidRPr="00E8708F">
        <w:rPr>
          <w:rFonts w:ascii="Arial" w:hAnsi="Arial" w:cs="Arial"/>
          <w:color w:val="444444"/>
          <w:sz w:val="36"/>
          <w:szCs w:val="36"/>
          <w:lang w:val="fr-FR"/>
        </w:rPr>
        <w:t xml:space="preserve"> </w:t>
      </w:r>
      <w:proofErr w:type="spellStart"/>
      <w:r w:rsidRPr="00E8708F">
        <w:rPr>
          <w:rFonts w:ascii="Arial" w:hAnsi="Arial" w:cs="Arial"/>
          <w:color w:val="444444"/>
          <w:sz w:val="36"/>
          <w:szCs w:val="36"/>
          <w:lang w:val="fr-FR"/>
        </w:rPr>
        <w:t>husband</w:t>
      </w:r>
      <w:proofErr w:type="spellEnd"/>
      <w:r w:rsidRPr="00E8708F">
        <w:rPr>
          <w:rFonts w:ascii="Arial" w:hAnsi="Arial" w:cs="Arial"/>
          <w:color w:val="444444"/>
          <w:sz w:val="36"/>
          <w:szCs w:val="36"/>
          <w:lang w:val="fr-FR"/>
        </w:rPr>
        <w:t xml:space="preserve"> </w:t>
      </w:r>
      <w:proofErr w:type="spellStart"/>
      <w:r w:rsidRPr="00E8708F">
        <w:rPr>
          <w:rFonts w:ascii="Arial" w:hAnsi="Arial" w:cs="Arial"/>
          <w:color w:val="444444"/>
          <w:sz w:val="36"/>
          <w:szCs w:val="36"/>
          <w:lang w:val="fr-FR"/>
        </w:rPr>
        <w:t>bought</w:t>
      </w:r>
      <w:proofErr w:type="spellEnd"/>
      <w:r w:rsidRPr="00E8708F">
        <w:rPr>
          <w:rFonts w:ascii="Arial" w:hAnsi="Arial" w:cs="Arial"/>
          <w:color w:val="444444"/>
          <w:sz w:val="36"/>
          <w:szCs w:val="36"/>
          <w:lang w:val="fr-FR"/>
        </w:rPr>
        <w:t>.</w:t>
      </w:r>
    </w:p>
    <w:p w:rsidR="007E5A66" w:rsidRPr="00E8708F" w:rsidRDefault="007E5A66" w:rsidP="007E5A66">
      <w:pPr>
        <w:pStyle w:val="Heading3"/>
        <w:shd w:val="clear" w:color="auto" w:fill="FFFFFF"/>
        <w:spacing w:before="415" w:beforeAutospacing="0" w:after="415" w:afterAutospacing="0"/>
      </w:pPr>
      <w:r w:rsidRPr="00E8708F">
        <w:rPr>
          <w:b w:val="0"/>
          <w:bCs w:val="0"/>
          <w:color w:val="444444"/>
          <w:sz w:val="48"/>
          <w:szCs w:val="48"/>
        </w:rPr>
        <w:t>OÙ</w:t>
      </w:r>
    </w:p>
    <w:p w:rsidR="007E5A66" w:rsidRPr="00E8708F" w:rsidRDefault="007E5A66" w:rsidP="007E5A66">
      <w:pPr>
        <w:pStyle w:val="NormalWeb"/>
        <w:shd w:val="clear" w:color="auto" w:fill="FFFFFF"/>
        <w:spacing w:before="415" w:beforeAutospacing="0" w:after="415" w:afterAutospacing="0"/>
        <w:rPr>
          <w:rFonts w:ascii="Arial" w:hAnsi="Arial" w:cs="Arial"/>
          <w:color w:val="444444"/>
          <w:sz w:val="40"/>
          <w:szCs w:val="40"/>
        </w:rPr>
      </w:pPr>
      <w:r w:rsidRPr="00E8708F">
        <w:rPr>
          <w:rFonts w:ascii="Arial" w:hAnsi="Arial" w:cs="Arial"/>
          <w:color w:val="444444"/>
          <w:sz w:val="40"/>
          <w:szCs w:val="40"/>
        </w:rPr>
        <w:t>As a relative pronoun </w:t>
      </w:r>
      <w:proofErr w:type="spellStart"/>
      <w:r w:rsidRPr="00E8708F">
        <w:rPr>
          <w:rStyle w:val="Emphasis"/>
          <w:rFonts w:ascii="Arial" w:hAnsi="Arial" w:cs="Arial"/>
          <w:color w:val="444444"/>
          <w:sz w:val="40"/>
          <w:szCs w:val="40"/>
        </w:rPr>
        <w:t>où</w:t>
      </w:r>
      <w:proofErr w:type="spellEnd"/>
      <w:r w:rsidRPr="00E8708F">
        <w:rPr>
          <w:rFonts w:ascii="Arial" w:hAnsi="Arial" w:cs="Arial"/>
          <w:color w:val="444444"/>
          <w:sz w:val="40"/>
          <w:szCs w:val="40"/>
        </w:rPr>
        <w:t> indicates </w:t>
      </w:r>
      <w:r w:rsidRPr="00E8708F">
        <w:rPr>
          <w:rStyle w:val="Emphasis"/>
          <w:rFonts w:ascii="Arial" w:hAnsi="Arial" w:cs="Arial"/>
          <w:color w:val="444444"/>
          <w:sz w:val="40"/>
          <w:szCs w:val="40"/>
        </w:rPr>
        <w:t>place</w:t>
      </w:r>
      <w:r w:rsidRPr="00E8708F">
        <w:rPr>
          <w:rFonts w:ascii="Arial" w:hAnsi="Arial" w:cs="Arial"/>
          <w:color w:val="444444"/>
          <w:sz w:val="40"/>
          <w:szCs w:val="40"/>
        </w:rPr>
        <w:t> as the English translation would suggest. However, it can also indicate a </w:t>
      </w:r>
      <w:r w:rsidRPr="00E8708F">
        <w:rPr>
          <w:rStyle w:val="Emphasis"/>
          <w:rFonts w:ascii="Arial" w:hAnsi="Arial" w:cs="Arial"/>
          <w:color w:val="444444"/>
          <w:sz w:val="40"/>
          <w:szCs w:val="40"/>
        </w:rPr>
        <w:t>place in time.</w:t>
      </w:r>
    </w:p>
    <w:p w:rsidR="007E5A66" w:rsidRPr="00E8708F" w:rsidRDefault="007E5A66" w:rsidP="007E5A66">
      <w:pPr>
        <w:pStyle w:val="Heading4"/>
        <w:shd w:val="clear" w:color="auto" w:fill="FFFFFF"/>
        <w:spacing w:before="415" w:after="415"/>
        <w:rPr>
          <w:rFonts w:ascii="Times New Roman" w:hAnsi="Times New Roman" w:cs="Times New Roman"/>
          <w:b w:val="0"/>
          <w:bCs w:val="0"/>
          <w:color w:val="444444"/>
          <w:sz w:val="40"/>
          <w:szCs w:val="40"/>
        </w:rPr>
      </w:pPr>
      <w:r w:rsidRPr="00E8708F">
        <w:rPr>
          <w:b w:val="0"/>
          <w:bCs w:val="0"/>
          <w:color w:val="444444"/>
          <w:sz w:val="40"/>
          <w:szCs w:val="40"/>
        </w:rPr>
        <w:lastRenderedPageBreak/>
        <w:t>OÙ often means WHERE when used as a relative pronoun:</w:t>
      </w:r>
    </w:p>
    <w:p w:rsidR="007E5A66" w:rsidRPr="00E8708F" w:rsidRDefault="00C61AEE" w:rsidP="007E5A66">
      <w:pPr>
        <w:pStyle w:val="NoSpacing"/>
        <w:rPr>
          <w:sz w:val="40"/>
          <w:szCs w:val="40"/>
        </w:rPr>
      </w:pPr>
      <w:r w:rsidRPr="00C61AEE">
        <w:rPr>
          <w:sz w:val="23"/>
          <w:szCs w:val="23"/>
        </w:rPr>
        <w:pict>
          <v:shape id="_x0000_i1028" type="#_x0000_t75" alt="👉" style="width:24.2pt;height:24.2pt"/>
        </w:pict>
      </w:r>
      <w:r w:rsidR="007E5A66" w:rsidRPr="00E8708F">
        <w:rPr>
          <w:sz w:val="23"/>
          <w:szCs w:val="23"/>
        </w:rPr>
        <w:t> </w:t>
      </w:r>
      <w:r w:rsidR="007E5A66" w:rsidRPr="00E8708F">
        <w:rPr>
          <w:sz w:val="40"/>
          <w:szCs w:val="40"/>
        </w:rPr>
        <w:t xml:space="preserve">La </w:t>
      </w:r>
      <w:proofErr w:type="spellStart"/>
      <w:r w:rsidR="007E5A66" w:rsidRPr="00E8708F">
        <w:rPr>
          <w:sz w:val="40"/>
          <w:szCs w:val="40"/>
        </w:rPr>
        <w:t>fromagerie</w:t>
      </w:r>
      <w:proofErr w:type="spellEnd"/>
      <w:r w:rsidR="007E5A66" w:rsidRPr="00E8708F">
        <w:rPr>
          <w:sz w:val="40"/>
          <w:szCs w:val="40"/>
        </w:rPr>
        <w:t> </w:t>
      </w:r>
      <w:proofErr w:type="spellStart"/>
      <w:proofErr w:type="gramStart"/>
      <w:r w:rsidR="007E5A66" w:rsidRPr="00E8708F">
        <w:rPr>
          <w:sz w:val="40"/>
          <w:szCs w:val="40"/>
        </w:rPr>
        <w:t>est</w:t>
      </w:r>
      <w:proofErr w:type="spellEnd"/>
      <w:proofErr w:type="gramEnd"/>
      <w:r w:rsidR="007E5A66" w:rsidRPr="00E8708F">
        <w:rPr>
          <w:sz w:val="40"/>
          <w:szCs w:val="40"/>
        </w:rPr>
        <w:t xml:space="preserve"> en </w:t>
      </w:r>
      <w:proofErr w:type="spellStart"/>
      <w:r w:rsidR="007E5A66" w:rsidRPr="00E8708F">
        <w:rPr>
          <w:sz w:val="40"/>
          <w:szCs w:val="40"/>
        </w:rPr>
        <w:t>ville</w:t>
      </w:r>
      <w:proofErr w:type="spellEnd"/>
      <w:r w:rsidR="007E5A66" w:rsidRPr="00E8708F">
        <w:rPr>
          <w:sz w:val="40"/>
          <w:szCs w:val="40"/>
        </w:rPr>
        <w:t xml:space="preserve"> - The cheese shop is in town.</w:t>
      </w:r>
    </w:p>
    <w:p w:rsidR="007E5A66" w:rsidRPr="00E8708F" w:rsidRDefault="007E5A66" w:rsidP="007E5A66">
      <w:pPr>
        <w:pStyle w:val="NoSpacing"/>
        <w:rPr>
          <w:sz w:val="40"/>
          <w:szCs w:val="40"/>
        </w:rPr>
      </w:pPr>
      <w:r w:rsidRPr="00E8708F">
        <w:rPr>
          <w:sz w:val="40"/>
          <w:szCs w:val="40"/>
        </w:rPr>
        <w:t xml:space="preserve">         </w:t>
      </w:r>
      <w:proofErr w:type="spellStart"/>
      <w:proofErr w:type="gramStart"/>
      <w:r w:rsidRPr="00E8708F">
        <w:rPr>
          <w:sz w:val="40"/>
          <w:szCs w:val="40"/>
        </w:rPr>
        <w:t>j’ai</w:t>
      </w:r>
      <w:proofErr w:type="spellEnd"/>
      <w:proofErr w:type="gramEnd"/>
      <w:r w:rsidRPr="00E8708F">
        <w:rPr>
          <w:sz w:val="40"/>
          <w:szCs w:val="40"/>
        </w:rPr>
        <w:t xml:space="preserve"> </w:t>
      </w:r>
      <w:proofErr w:type="spellStart"/>
      <w:r w:rsidRPr="00E8708F">
        <w:rPr>
          <w:sz w:val="40"/>
          <w:szCs w:val="40"/>
        </w:rPr>
        <w:t>acheté</w:t>
      </w:r>
      <w:proofErr w:type="spellEnd"/>
      <w:r w:rsidRPr="00E8708F">
        <w:rPr>
          <w:sz w:val="40"/>
          <w:szCs w:val="40"/>
        </w:rPr>
        <w:t xml:space="preserve"> le camembert. – I bought the camembert.</w:t>
      </w:r>
    </w:p>
    <w:p w:rsidR="007E5A66" w:rsidRPr="00E8708F" w:rsidRDefault="007E5A66" w:rsidP="007E5A66">
      <w:pPr>
        <w:pStyle w:val="NoSpacing"/>
        <w:rPr>
          <w:sz w:val="40"/>
          <w:szCs w:val="40"/>
          <w:lang w:val="fr-FR"/>
        </w:rPr>
      </w:pPr>
      <w:r w:rsidRPr="00E8708F">
        <w:rPr>
          <w:sz w:val="40"/>
          <w:szCs w:val="40"/>
        </w:rPr>
        <w:t xml:space="preserve">        </w:t>
      </w:r>
      <w:r w:rsidRPr="00E8708F">
        <w:rPr>
          <w:sz w:val="40"/>
          <w:szCs w:val="40"/>
          <w:lang w:val="fr-FR"/>
        </w:rPr>
        <w:t xml:space="preserve">La fromagerie où j’ai acheté le camembert est en ville.     </w:t>
      </w:r>
    </w:p>
    <w:p w:rsidR="007E5A66" w:rsidRPr="00E8708F" w:rsidRDefault="007E5A66" w:rsidP="007E5A66">
      <w:pPr>
        <w:pStyle w:val="NoSpacing"/>
        <w:rPr>
          <w:sz w:val="40"/>
          <w:szCs w:val="40"/>
          <w:lang w:val="fr-FR"/>
        </w:rPr>
      </w:pPr>
    </w:p>
    <w:p w:rsidR="007E5A66" w:rsidRPr="00E8708F" w:rsidRDefault="007E5A66" w:rsidP="007E5A66">
      <w:pPr>
        <w:pStyle w:val="NoSpacing"/>
        <w:rPr>
          <w:rFonts w:ascii="Times New Roman" w:hAnsi="Times New Roman" w:cs="Times New Roman"/>
          <w:sz w:val="40"/>
          <w:szCs w:val="40"/>
        </w:rPr>
      </w:pPr>
      <w:r w:rsidRPr="00E8708F">
        <w:rPr>
          <w:sz w:val="40"/>
          <w:szCs w:val="40"/>
          <w:lang w:val="fr-FR"/>
        </w:rPr>
        <w:t xml:space="preserve">   </w:t>
      </w:r>
      <w:r w:rsidRPr="00E8708F">
        <w:rPr>
          <w:b/>
          <w:bCs/>
          <w:sz w:val="40"/>
          <w:szCs w:val="40"/>
        </w:rPr>
        <w:t>OÙ as a relative pronoun can also refer to TIME:</w:t>
      </w:r>
    </w:p>
    <w:p w:rsidR="007E5A66" w:rsidRPr="00E8708F" w:rsidRDefault="007E5A66" w:rsidP="007E5A66">
      <w:pPr>
        <w:pStyle w:val="NoSpacing"/>
        <w:rPr>
          <w:sz w:val="40"/>
          <w:szCs w:val="40"/>
        </w:rPr>
      </w:pPr>
      <w:r w:rsidRPr="00E8708F">
        <w:rPr>
          <w:sz w:val="40"/>
          <w:szCs w:val="40"/>
        </w:rPr>
        <w:t>When </w:t>
      </w:r>
      <w:proofErr w:type="spellStart"/>
      <w:r w:rsidRPr="00E8708F">
        <w:rPr>
          <w:rStyle w:val="Emphasis"/>
          <w:rFonts w:ascii="Arial" w:hAnsi="Arial" w:cs="Arial"/>
          <w:color w:val="444444"/>
          <w:sz w:val="40"/>
          <w:szCs w:val="40"/>
        </w:rPr>
        <w:t>où</w:t>
      </w:r>
      <w:proofErr w:type="spellEnd"/>
      <w:r w:rsidRPr="00E8708F">
        <w:rPr>
          <w:sz w:val="40"/>
          <w:szCs w:val="40"/>
        </w:rPr>
        <w:t> refers to time, it is translated as WHEN in English. When referring to time, we tend to use the word QUAND because it means WHEN. The problem is that QUAND is not a relative pronoun so you can’t use it as if it were.</w:t>
      </w:r>
    </w:p>
    <w:p w:rsidR="007E5A66" w:rsidRPr="00E8708F" w:rsidRDefault="00C61AEE" w:rsidP="007E5A66">
      <w:pPr>
        <w:pStyle w:val="NoSpacing"/>
        <w:rPr>
          <w:sz w:val="40"/>
          <w:szCs w:val="40"/>
        </w:rPr>
      </w:pPr>
      <w:r w:rsidRPr="00C61AEE">
        <w:rPr>
          <w:sz w:val="40"/>
          <w:szCs w:val="40"/>
        </w:rPr>
        <w:pict>
          <v:shape id="_x0000_i1029" type="#_x0000_t75" alt="👉" style="width:24.2pt;height:24.2pt"/>
        </w:pict>
      </w:r>
      <w:r w:rsidR="007E5A66" w:rsidRPr="00E8708F">
        <w:rPr>
          <w:sz w:val="40"/>
          <w:szCs w:val="40"/>
        </w:rPr>
        <w:t> </w:t>
      </w:r>
      <w:proofErr w:type="spellStart"/>
      <w:r w:rsidR="007E5A66" w:rsidRPr="00E8708F">
        <w:rPr>
          <w:sz w:val="40"/>
          <w:szCs w:val="40"/>
        </w:rPr>
        <w:t>C’était</w:t>
      </w:r>
      <w:proofErr w:type="spellEnd"/>
      <w:r w:rsidR="007E5A66" w:rsidRPr="00E8708F">
        <w:rPr>
          <w:sz w:val="40"/>
          <w:szCs w:val="40"/>
        </w:rPr>
        <w:t xml:space="preserve"> le moment </w:t>
      </w:r>
      <w:proofErr w:type="spellStart"/>
      <w:r w:rsidR="007E5A66" w:rsidRPr="00E8708F">
        <w:rPr>
          <w:sz w:val="40"/>
          <w:szCs w:val="40"/>
        </w:rPr>
        <w:t>où</w:t>
      </w:r>
      <w:proofErr w:type="spellEnd"/>
      <w:r w:rsidR="007E5A66" w:rsidRPr="00E8708F">
        <w:rPr>
          <w:sz w:val="40"/>
          <w:szCs w:val="40"/>
        </w:rPr>
        <w:t>… That was the time when…</w:t>
      </w:r>
    </w:p>
    <w:p w:rsidR="007E5A66" w:rsidRPr="00E8708F" w:rsidRDefault="00C61AEE" w:rsidP="007E5A66">
      <w:pPr>
        <w:pStyle w:val="NoSpacing"/>
        <w:rPr>
          <w:sz w:val="40"/>
          <w:szCs w:val="40"/>
        </w:rPr>
      </w:pPr>
      <w:r w:rsidRPr="00C61AEE">
        <w:rPr>
          <w:sz w:val="40"/>
          <w:szCs w:val="40"/>
        </w:rPr>
        <w:pict>
          <v:shape id="_x0000_i1030" type="#_x0000_t75" alt="👉" style="width:24.2pt;height:24.2pt"/>
        </w:pict>
      </w:r>
      <w:r w:rsidR="007E5A66" w:rsidRPr="00E8708F">
        <w:rPr>
          <w:sz w:val="40"/>
          <w:szCs w:val="40"/>
        </w:rPr>
        <w:t> </w:t>
      </w:r>
      <w:proofErr w:type="gramStart"/>
      <w:r w:rsidR="007E5A66" w:rsidRPr="00E8708F">
        <w:rPr>
          <w:sz w:val="40"/>
          <w:szCs w:val="40"/>
        </w:rPr>
        <w:t>Il</w:t>
      </w:r>
      <w:proofErr w:type="gramEnd"/>
      <w:r w:rsidR="007E5A66" w:rsidRPr="00E8708F">
        <w:rPr>
          <w:sz w:val="40"/>
          <w:szCs w:val="40"/>
        </w:rPr>
        <w:t xml:space="preserve"> </w:t>
      </w:r>
      <w:proofErr w:type="spellStart"/>
      <w:r w:rsidR="007E5A66" w:rsidRPr="00E8708F">
        <w:rPr>
          <w:sz w:val="40"/>
          <w:szCs w:val="40"/>
        </w:rPr>
        <w:t>pleuvait</w:t>
      </w:r>
      <w:proofErr w:type="spellEnd"/>
      <w:r w:rsidR="007E5A66" w:rsidRPr="00E8708F">
        <w:rPr>
          <w:sz w:val="40"/>
          <w:szCs w:val="40"/>
        </w:rPr>
        <w:t xml:space="preserve"> le jour </w:t>
      </w:r>
      <w:proofErr w:type="spellStart"/>
      <w:r w:rsidR="007E5A66" w:rsidRPr="00E8708F">
        <w:rPr>
          <w:sz w:val="40"/>
          <w:szCs w:val="40"/>
        </w:rPr>
        <w:t>où</w:t>
      </w:r>
      <w:proofErr w:type="spellEnd"/>
      <w:r w:rsidR="007E5A66" w:rsidRPr="00E8708F">
        <w:rPr>
          <w:sz w:val="40"/>
          <w:szCs w:val="40"/>
        </w:rPr>
        <w:t xml:space="preserve"> nous </w:t>
      </w:r>
      <w:proofErr w:type="spellStart"/>
      <w:r w:rsidR="007E5A66" w:rsidRPr="00E8708F">
        <w:rPr>
          <w:sz w:val="40"/>
          <w:szCs w:val="40"/>
        </w:rPr>
        <w:t>sommes</w:t>
      </w:r>
      <w:proofErr w:type="spellEnd"/>
      <w:r w:rsidR="007E5A66" w:rsidRPr="00E8708F">
        <w:rPr>
          <w:sz w:val="40"/>
          <w:szCs w:val="40"/>
        </w:rPr>
        <w:t xml:space="preserve"> </w:t>
      </w:r>
      <w:proofErr w:type="spellStart"/>
      <w:r w:rsidR="007E5A66" w:rsidRPr="00E8708F">
        <w:rPr>
          <w:sz w:val="40"/>
          <w:szCs w:val="40"/>
        </w:rPr>
        <w:t>arrivés</w:t>
      </w:r>
      <w:proofErr w:type="spellEnd"/>
      <w:r w:rsidR="007E5A66" w:rsidRPr="00E8708F">
        <w:rPr>
          <w:sz w:val="40"/>
          <w:szCs w:val="40"/>
        </w:rPr>
        <w:t>. – It was raining the day when we arrived.</w:t>
      </w:r>
    </w:p>
    <w:p w:rsidR="007E5A66" w:rsidRPr="00E8708F" w:rsidRDefault="00C61AEE" w:rsidP="007E5A66">
      <w:pPr>
        <w:spacing w:after="0"/>
      </w:pPr>
      <w:r>
        <w:pict>
          <v:rect id="_x0000_i1031" style="width:64.5pt;height:.75pt" o:hrpct="0" o:hrstd="t" o:hrnoshade="t" o:hr="t" fillcolor="#444" stroked="f"/>
        </w:pict>
      </w:r>
    </w:p>
    <w:p w:rsidR="00A420E9" w:rsidRPr="00E8708F" w:rsidRDefault="00A420E9" w:rsidP="007E5A66">
      <w:pPr>
        <w:pStyle w:val="NormalWeb"/>
        <w:shd w:val="clear" w:color="auto" w:fill="FFFFFF"/>
        <w:spacing w:before="415" w:beforeAutospacing="0" w:after="415" w:afterAutospacing="0"/>
        <w:rPr>
          <w:rFonts w:ascii="Arial" w:hAnsi="Arial" w:cs="Arial"/>
          <w:color w:val="444444"/>
          <w:sz w:val="56"/>
          <w:szCs w:val="56"/>
        </w:rPr>
      </w:pPr>
    </w:p>
    <w:p w:rsidR="00A420E9" w:rsidRPr="00E8708F" w:rsidRDefault="00A420E9" w:rsidP="007E5A66">
      <w:pPr>
        <w:pStyle w:val="NormalWeb"/>
        <w:shd w:val="clear" w:color="auto" w:fill="FFFFFF"/>
        <w:spacing w:before="415" w:beforeAutospacing="0" w:after="415" w:afterAutospacing="0"/>
        <w:rPr>
          <w:rFonts w:ascii="Arial" w:hAnsi="Arial" w:cs="Arial"/>
          <w:color w:val="444444"/>
          <w:sz w:val="56"/>
          <w:szCs w:val="56"/>
        </w:rPr>
      </w:pPr>
    </w:p>
    <w:p w:rsidR="007E5A66" w:rsidRPr="00E8708F" w:rsidRDefault="007E5A66" w:rsidP="007E5A66">
      <w:pPr>
        <w:pStyle w:val="NormalWeb"/>
        <w:shd w:val="clear" w:color="auto" w:fill="FFFFFF"/>
        <w:spacing w:before="415" w:beforeAutospacing="0" w:after="415" w:afterAutospacing="0"/>
        <w:rPr>
          <w:rFonts w:ascii="Arial" w:hAnsi="Arial" w:cs="Arial"/>
          <w:color w:val="444444"/>
          <w:sz w:val="56"/>
          <w:szCs w:val="56"/>
        </w:rPr>
      </w:pPr>
      <w:r w:rsidRPr="00E8708F">
        <w:rPr>
          <w:rFonts w:ascii="Arial" w:hAnsi="Arial" w:cs="Arial"/>
          <w:color w:val="444444"/>
          <w:sz w:val="56"/>
          <w:szCs w:val="56"/>
        </w:rPr>
        <w:lastRenderedPageBreak/>
        <w:t>DONT replaces people or objects that come after DE. </w:t>
      </w:r>
    </w:p>
    <w:p w:rsidR="007E5A66" w:rsidRPr="00E8708F" w:rsidRDefault="007E5A66" w:rsidP="007E5A66">
      <w:pPr>
        <w:pStyle w:val="Heading4"/>
        <w:shd w:val="clear" w:color="auto" w:fill="FFFFFF"/>
        <w:spacing w:before="415" w:after="415"/>
        <w:rPr>
          <w:rFonts w:ascii="Times New Roman" w:hAnsi="Times New Roman" w:cs="Times New Roman"/>
          <w:b w:val="0"/>
          <w:bCs w:val="0"/>
          <w:color w:val="444444"/>
          <w:sz w:val="56"/>
          <w:szCs w:val="56"/>
        </w:rPr>
      </w:pPr>
      <w:r w:rsidRPr="00E8708F">
        <w:rPr>
          <w:b w:val="0"/>
          <w:bCs w:val="0"/>
          <w:color w:val="444444"/>
          <w:sz w:val="56"/>
          <w:szCs w:val="56"/>
        </w:rPr>
        <w:t>Here is an example of a person preceded by DE:</w:t>
      </w:r>
    </w:p>
    <w:p w:rsidR="007E5A66" w:rsidRPr="00E8708F" w:rsidRDefault="00C61AEE" w:rsidP="007E5A66">
      <w:pPr>
        <w:pStyle w:val="NormalWeb"/>
        <w:shd w:val="clear" w:color="auto" w:fill="FFFFFF"/>
        <w:spacing w:before="415" w:beforeAutospacing="0" w:after="415" w:afterAutospacing="0"/>
        <w:rPr>
          <w:rFonts w:ascii="Arial" w:hAnsi="Arial" w:cs="Arial"/>
          <w:color w:val="444444"/>
          <w:sz w:val="56"/>
          <w:szCs w:val="56"/>
        </w:rPr>
      </w:pPr>
      <w:r w:rsidRPr="00C61AEE">
        <w:rPr>
          <w:rFonts w:ascii="Arial" w:hAnsi="Arial" w:cs="Arial"/>
          <w:color w:val="444444"/>
          <w:sz w:val="56"/>
          <w:szCs w:val="56"/>
        </w:rPr>
        <w:pict>
          <v:shape id="_x0000_i1032" type="#_x0000_t75" alt="👉" style="width:24.2pt;height:24.2pt"/>
        </w:pict>
      </w:r>
      <w:r w:rsidR="007E5A66" w:rsidRPr="00E8708F">
        <w:rPr>
          <w:rFonts w:ascii="Arial" w:hAnsi="Arial" w:cs="Arial"/>
          <w:color w:val="444444"/>
          <w:sz w:val="56"/>
          <w:szCs w:val="56"/>
        </w:rPr>
        <w:t> </w:t>
      </w:r>
      <w:proofErr w:type="spellStart"/>
      <w:proofErr w:type="gramStart"/>
      <w:r w:rsidR="007E5A66" w:rsidRPr="00E8708F">
        <w:rPr>
          <w:rFonts w:ascii="Arial" w:hAnsi="Arial" w:cs="Arial"/>
          <w:color w:val="444444"/>
          <w:sz w:val="56"/>
          <w:szCs w:val="56"/>
        </w:rPr>
        <w:t>Tu</w:t>
      </w:r>
      <w:proofErr w:type="spellEnd"/>
      <w:r w:rsidR="007E5A66" w:rsidRPr="00E8708F">
        <w:rPr>
          <w:rFonts w:ascii="Arial" w:hAnsi="Arial" w:cs="Arial"/>
          <w:color w:val="444444"/>
          <w:sz w:val="56"/>
          <w:szCs w:val="56"/>
        </w:rPr>
        <w:t xml:space="preserve"> </w:t>
      </w:r>
      <w:proofErr w:type="spellStart"/>
      <w:r w:rsidR="007E5A66" w:rsidRPr="00E8708F">
        <w:rPr>
          <w:rFonts w:ascii="Arial" w:hAnsi="Arial" w:cs="Arial"/>
          <w:color w:val="444444"/>
          <w:sz w:val="56"/>
          <w:szCs w:val="56"/>
        </w:rPr>
        <w:t>vois</w:t>
      </w:r>
      <w:proofErr w:type="spellEnd"/>
      <w:r w:rsidR="007E5A66" w:rsidRPr="00E8708F">
        <w:rPr>
          <w:rFonts w:ascii="Arial" w:hAnsi="Arial" w:cs="Arial"/>
          <w:color w:val="444444"/>
          <w:sz w:val="56"/>
          <w:szCs w:val="56"/>
        </w:rPr>
        <w:t xml:space="preserve"> </w:t>
      </w:r>
      <w:proofErr w:type="spellStart"/>
      <w:r w:rsidR="007E5A66" w:rsidRPr="00E8708F">
        <w:rPr>
          <w:rFonts w:ascii="Arial" w:hAnsi="Arial" w:cs="Arial"/>
          <w:color w:val="444444"/>
          <w:sz w:val="56"/>
          <w:szCs w:val="56"/>
        </w:rPr>
        <w:t>cette</w:t>
      </w:r>
      <w:proofErr w:type="spellEnd"/>
      <w:r w:rsidR="007E5A66" w:rsidRPr="00E8708F">
        <w:rPr>
          <w:rFonts w:ascii="Arial" w:hAnsi="Arial" w:cs="Arial"/>
          <w:color w:val="444444"/>
          <w:sz w:val="56"/>
          <w:szCs w:val="56"/>
        </w:rPr>
        <w:t xml:space="preserve"> dame?</w:t>
      </w:r>
      <w:proofErr w:type="gramEnd"/>
      <w:r w:rsidR="007E5A66" w:rsidRPr="00E8708F">
        <w:rPr>
          <w:rFonts w:ascii="Arial" w:hAnsi="Arial" w:cs="Arial"/>
          <w:color w:val="444444"/>
          <w:sz w:val="56"/>
          <w:szCs w:val="56"/>
        </w:rPr>
        <w:t xml:space="preserve"> – Do you see that lady?</w:t>
      </w:r>
    </w:p>
    <w:p w:rsidR="007E5A66" w:rsidRPr="00E8708F" w:rsidRDefault="00C61AEE" w:rsidP="007E5A66">
      <w:pPr>
        <w:pStyle w:val="NormalWeb"/>
        <w:shd w:val="clear" w:color="auto" w:fill="FFFFFF"/>
        <w:spacing w:before="415" w:beforeAutospacing="0" w:after="415" w:afterAutospacing="0"/>
        <w:rPr>
          <w:rFonts w:ascii="Arial" w:hAnsi="Arial" w:cs="Arial"/>
          <w:color w:val="444444"/>
          <w:sz w:val="56"/>
          <w:szCs w:val="56"/>
        </w:rPr>
      </w:pPr>
      <w:r w:rsidRPr="00C61AEE">
        <w:rPr>
          <w:rFonts w:ascii="Arial" w:hAnsi="Arial" w:cs="Arial"/>
          <w:color w:val="444444"/>
          <w:sz w:val="56"/>
          <w:szCs w:val="56"/>
        </w:rPr>
        <w:pict>
          <v:shape id="_x0000_i1033" type="#_x0000_t75" alt="👉" style="width:24.2pt;height:24.2pt"/>
        </w:pict>
      </w:r>
      <w:r w:rsidR="007E5A66" w:rsidRPr="00E8708F">
        <w:rPr>
          <w:rFonts w:ascii="Arial" w:hAnsi="Arial" w:cs="Arial"/>
          <w:color w:val="444444"/>
          <w:sz w:val="56"/>
          <w:szCs w:val="56"/>
        </w:rPr>
        <w:t> </w:t>
      </w:r>
      <w:proofErr w:type="gramStart"/>
      <w:r w:rsidR="007E5A66" w:rsidRPr="00E8708F">
        <w:rPr>
          <w:rFonts w:ascii="Arial" w:hAnsi="Arial" w:cs="Arial"/>
          <w:color w:val="444444"/>
          <w:sz w:val="56"/>
          <w:szCs w:val="56"/>
        </w:rPr>
        <w:t xml:space="preserve">Je </w:t>
      </w:r>
      <w:proofErr w:type="spellStart"/>
      <w:r w:rsidR="007E5A66" w:rsidRPr="00E8708F">
        <w:rPr>
          <w:rFonts w:ascii="Arial" w:hAnsi="Arial" w:cs="Arial"/>
          <w:color w:val="444444"/>
          <w:sz w:val="56"/>
          <w:szCs w:val="56"/>
        </w:rPr>
        <w:t>t’ai</w:t>
      </w:r>
      <w:proofErr w:type="spellEnd"/>
      <w:r w:rsidR="007E5A66" w:rsidRPr="00E8708F">
        <w:rPr>
          <w:rFonts w:ascii="Arial" w:hAnsi="Arial" w:cs="Arial"/>
          <w:color w:val="444444"/>
          <w:sz w:val="56"/>
          <w:szCs w:val="56"/>
        </w:rPr>
        <w:t xml:space="preserve"> </w:t>
      </w:r>
      <w:proofErr w:type="spellStart"/>
      <w:r w:rsidR="007E5A66" w:rsidRPr="00E8708F">
        <w:rPr>
          <w:rFonts w:ascii="Arial" w:hAnsi="Arial" w:cs="Arial"/>
          <w:color w:val="444444"/>
          <w:sz w:val="56"/>
          <w:szCs w:val="56"/>
        </w:rPr>
        <w:t>parlé</w:t>
      </w:r>
      <w:proofErr w:type="spellEnd"/>
      <w:r w:rsidR="007E5A66" w:rsidRPr="00E8708F">
        <w:rPr>
          <w:rFonts w:ascii="Arial" w:hAnsi="Arial" w:cs="Arial"/>
          <w:color w:val="444444"/>
          <w:sz w:val="56"/>
          <w:szCs w:val="56"/>
        </w:rPr>
        <w:t xml:space="preserve"> de </w:t>
      </w:r>
      <w:proofErr w:type="spellStart"/>
      <w:r w:rsidR="007E5A66" w:rsidRPr="00E8708F">
        <w:rPr>
          <w:rFonts w:ascii="Arial" w:hAnsi="Arial" w:cs="Arial"/>
          <w:color w:val="444444"/>
          <w:sz w:val="56"/>
          <w:szCs w:val="56"/>
        </w:rPr>
        <w:t>cette</w:t>
      </w:r>
      <w:proofErr w:type="spellEnd"/>
      <w:r w:rsidR="007E5A66" w:rsidRPr="00E8708F">
        <w:rPr>
          <w:rFonts w:ascii="Arial" w:hAnsi="Arial" w:cs="Arial"/>
          <w:color w:val="444444"/>
          <w:sz w:val="56"/>
          <w:szCs w:val="56"/>
        </w:rPr>
        <w:t xml:space="preserve"> dame.</w:t>
      </w:r>
      <w:proofErr w:type="gramEnd"/>
      <w:r w:rsidR="007E5A66" w:rsidRPr="00E8708F">
        <w:rPr>
          <w:rFonts w:ascii="Arial" w:hAnsi="Arial" w:cs="Arial"/>
          <w:color w:val="444444"/>
          <w:sz w:val="56"/>
          <w:szCs w:val="56"/>
        </w:rPr>
        <w:t xml:space="preserve"> – I spoke to you about that lady.</w:t>
      </w:r>
    </w:p>
    <w:p w:rsidR="007E5A66" w:rsidRPr="00E8708F" w:rsidRDefault="00C61AEE" w:rsidP="007E5A66">
      <w:pPr>
        <w:pStyle w:val="NormalWeb"/>
        <w:shd w:val="clear" w:color="auto" w:fill="FFFFFF"/>
        <w:spacing w:before="415" w:beforeAutospacing="0" w:after="415" w:afterAutospacing="0"/>
        <w:rPr>
          <w:sz w:val="56"/>
          <w:szCs w:val="56"/>
        </w:rPr>
      </w:pPr>
      <w:r w:rsidRPr="00C61AEE">
        <w:rPr>
          <w:rFonts w:ascii="Arial" w:hAnsi="Arial" w:cs="Arial"/>
          <w:color w:val="444444"/>
          <w:sz w:val="56"/>
          <w:szCs w:val="56"/>
        </w:rPr>
        <w:pict>
          <v:shape id="_x0000_i1034" type="#_x0000_t75" alt="👉" style="width:24.2pt;height:24.2pt"/>
        </w:pict>
      </w:r>
      <w:r w:rsidR="007E5A66" w:rsidRPr="00E8708F">
        <w:rPr>
          <w:rFonts w:ascii="Arial" w:hAnsi="Arial" w:cs="Arial"/>
          <w:color w:val="444444"/>
          <w:sz w:val="56"/>
          <w:szCs w:val="56"/>
        </w:rPr>
        <w:t> </w:t>
      </w:r>
      <w:proofErr w:type="spellStart"/>
      <w:proofErr w:type="gramStart"/>
      <w:r w:rsidR="007E5A66" w:rsidRPr="00E8708F">
        <w:rPr>
          <w:rFonts w:ascii="Arial" w:hAnsi="Arial" w:cs="Arial"/>
          <w:color w:val="444444"/>
          <w:sz w:val="56"/>
          <w:szCs w:val="56"/>
        </w:rPr>
        <w:t>C’est</w:t>
      </w:r>
      <w:proofErr w:type="spellEnd"/>
      <w:r w:rsidR="007E5A66" w:rsidRPr="00E8708F">
        <w:rPr>
          <w:rFonts w:ascii="Arial" w:hAnsi="Arial" w:cs="Arial"/>
          <w:color w:val="444444"/>
          <w:sz w:val="56"/>
          <w:szCs w:val="56"/>
        </w:rPr>
        <w:t xml:space="preserve"> la dame </w:t>
      </w:r>
      <w:proofErr w:type="spellStart"/>
      <w:r w:rsidR="007E5A66" w:rsidRPr="00E8708F">
        <w:rPr>
          <w:rFonts w:ascii="Arial" w:hAnsi="Arial" w:cs="Arial"/>
          <w:color w:val="444444"/>
          <w:sz w:val="56"/>
          <w:szCs w:val="56"/>
        </w:rPr>
        <w:t>dont</w:t>
      </w:r>
      <w:proofErr w:type="spellEnd"/>
      <w:r w:rsidR="007E5A66" w:rsidRPr="00E8708F">
        <w:rPr>
          <w:rFonts w:ascii="Arial" w:hAnsi="Arial" w:cs="Arial"/>
          <w:color w:val="444444"/>
          <w:sz w:val="56"/>
          <w:szCs w:val="56"/>
        </w:rPr>
        <w:t xml:space="preserve"> je </w:t>
      </w:r>
      <w:proofErr w:type="spellStart"/>
      <w:r w:rsidR="007E5A66" w:rsidRPr="00E8708F">
        <w:rPr>
          <w:rFonts w:ascii="Arial" w:hAnsi="Arial" w:cs="Arial"/>
          <w:color w:val="444444"/>
          <w:sz w:val="56"/>
          <w:szCs w:val="56"/>
        </w:rPr>
        <w:t>t’ai</w:t>
      </w:r>
      <w:proofErr w:type="spellEnd"/>
      <w:r w:rsidR="007E5A66" w:rsidRPr="00E8708F">
        <w:rPr>
          <w:rFonts w:ascii="Arial" w:hAnsi="Arial" w:cs="Arial"/>
          <w:color w:val="444444"/>
          <w:sz w:val="56"/>
          <w:szCs w:val="56"/>
        </w:rPr>
        <w:t xml:space="preserve"> </w:t>
      </w:r>
      <w:proofErr w:type="spellStart"/>
      <w:r w:rsidR="007E5A66" w:rsidRPr="00E8708F">
        <w:rPr>
          <w:rFonts w:ascii="Arial" w:hAnsi="Arial" w:cs="Arial"/>
          <w:color w:val="444444"/>
          <w:sz w:val="56"/>
          <w:szCs w:val="56"/>
        </w:rPr>
        <w:t>parlé</w:t>
      </w:r>
      <w:proofErr w:type="spellEnd"/>
      <w:r w:rsidR="007E5A66" w:rsidRPr="00E8708F">
        <w:rPr>
          <w:rFonts w:ascii="Arial" w:hAnsi="Arial" w:cs="Arial"/>
          <w:color w:val="444444"/>
          <w:sz w:val="56"/>
          <w:szCs w:val="56"/>
        </w:rPr>
        <w:t>.</w:t>
      </w:r>
      <w:proofErr w:type="gramEnd"/>
      <w:r w:rsidR="007E5A66" w:rsidRPr="00E8708F">
        <w:rPr>
          <w:rFonts w:ascii="Arial" w:hAnsi="Arial" w:cs="Arial"/>
          <w:color w:val="444444"/>
          <w:sz w:val="56"/>
          <w:szCs w:val="56"/>
        </w:rPr>
        <w:t xml:space="preserve"> – That’s the lady I talked to you about. – That’s the lady of whom I spoke.</w:t>
      </w:r>
    </w:p>
    <w:p w:rsidR="007E5A66" w:rsidRPr="00E8708F" w:rsidRDefault="00C61AEE" w:rsidP="00E77656">
      <w:pPr>
        <w:shd w:val="clear" w:color="auto" w:fill="FFFFFF"/>
        <w:spacing w:after="0" w:line="240" w:lineRule="auto"/>
        <w:rPr>
          <w:rFonts w:ascii="Times New Roman" w:hAnsi="Times New Roman" w:cs="Times New Roman"/>
          <w:sz w:val="56"/>
          <w:szCs w:val="56"/>
        </w:rPr>
      </w:pPr>
      <w:r w:rsidRPr="00C61AEE">
        <w:rPr>
          <w:rFonts w:ascii="Times New Roman" w:hAnsi="Times New Roman" w:cs="Times New Roman"/>
          <w:sz w:val="56"/>
          <w:szCs w:val="56"/>
        </w:rPr>
        <w:pict>
          <v:rect id="_x0000_i1035" style="width:64.5pt;height:.75pt" o:hrpct="0" o:hrstd="t" o:hrnoshade="t" o:hr="t" fillcolor="#444" stroked="f"/>
        </w:pict>
      </w:r>
      <w:proofErr w:type="spellStart"/>
      <w:proofErr w:type="gramStart"/>
      <w:r w:rsidR="007E5A66" w:rsidRPr="00E8708F">
        <w:rPr>
          <w:rFonts w:ascii="Arial" w:hAnsi="Arial" w:cs="Arial"/>
          <w:color w:val="444444"/>
          <w:sz w:val="56"/>
          <w:szCs w:val="56"/>
        </w:rPr>
        <w:t>J’ai</w:t>
      </w:r>
      <w:proofErr w:type="spellEnd"/>
      <w:r w:rsidR="007E5A66" w:rsidRPr="00E8708F">
        <w:rPr>
          <w:rFonts w:ascii="Arial" w:hAnsi="Arial" w:cs="Arial"/>
          <w:color w:val="444444"/>
          <w:sz w:val="56"/>
          <w:szCs w:val="56"/>
        </w:rPr>
        <w:t xml:space="preserve"> </w:t>
      </w:r>
      <w:proofErr w:type="spellStart"/>
      <w:r w:rsidR="007E5A66" w:rsidRPr="00E8708F">
        <w:rPr>
          <w:rFonts w:ascii="Arial" w:hAnsi="Arial" w:cs="Arial"/>
          <w:color w:val="444444"/>
          <w:sz w:val="56"/>
          <w:szCs w:val="56"/>
        </w:rPr>
        <w:t>besoin</w:t>
      </w:r>
      <w:proofErr w:type="spellEnd"/>
      <w:r w:rsidR="007E5A66" w:rsidRPr="00E8708F">
        <w:rPr>
          <w:rFonts w:ascii="Arial" w:hAnsi="Arial" w:cs="Arial"/>
          <w:color w:val="444444"/>
          <w:sz w:val="56"/>
          <w:szCs w:val="56"/>
        </w:rPr>
        <w:t xml:space="preserve"> d’un </w:t>
      </w:r>
      <w:proofErr w:type="spellStart"/>
      <w:r w:rsidR="007E5A66" w:rsidRPr="00E8708F">
        <w:rPr>
          <w:rFonts w:ascii="Arial" w:hAnsi="Arial" w:cs="Arial"/>
          <w:color w:val="444444"/>
          <w:sz w:val="56"/>
          <w:szCs w:val="56"/>
        </w:rPr>
        <w:t>couteau</w:t>
      </w:r>
      <w:proofErr w:type="spellEnd"/>
      <w:r w:rsidR="007E5A66" w:rsidRPr="00E8708F">
        <w:rPr>
          <w:rFonts w:ascii="Arial" w:hAnsi="Arial" w:cs="Arial"/>
          <w:color w:val="444444"/>
          <w:sz w:val="56"/>
          <w:szCs w:val="56"/>
        </w:rPr>
        <w:t>.</w:t>
      </w:r>
      <w:proofErr w:type="gramEnd"/>
      <w:r w:rsidR="007E5A66" w:rsidRPr="00E8708F">
        <w:rPr>
          <w:rFonts w:ascii="Arial" w:hAnsi="Arial" w:cs="Arial"/>
          <w:color w:val="444444"/>
          <w:sz w:val="56"/>
          <w:szCs w:val="56"/>
        </w:rPr>
        <w:t xml:space="preserve"> – I need a knife.</w:t>
      </w:r>
    </w:p>
    <w:p w:rsidR="007E5A66" w:rsidRPr="00E8708F" w:rsidRDefault="007E5A66" w:rsidP="007E5A66">
      <w:pPr>
        <w:pStyle w:val="NormalWeb"/>
        <w:shd w:val="clear" w:color="auto" w:fill="FFFFFF"/>
        <w:spacing w:before="415" w:beforeAutospacing="0" w:after="415" w:afterAutospacing="0"/>
        <w:rPr>
          <w:rFonts w:ascii="Arial" w:hAnsi="Arial" w:cs="Arial"/>
          <w:color w:val="444444"/>
          <w:sz w:val="56"/>
          <w:szCs w:val="56"/>
        </w:rPr>
      </w:pPr>
      <w:r w:rsidRPr="00E8708F">
        <w:rPr>
          <w:rFonts w:ascii="Arial" w:hAnsi="Arial" w:cs="Arial"/>
          <w:color w:val="444444"/>
          <w:sz w:val="56"/>
          <w:szCs w:val="56"/>
        </w:rPr>
        <w:t xml:space="preserve">Le </w:t>
      </w:r>
      <w:proofErr w:type="spellStart"/>
      <w:r w:rsidRPr="00E8708F">
        <w:rPr>
          <w:rFonts w:ascii="Arial" w:hAnsi="Arial" w:cs="Arial"/>
          <w:color w:val="444444"/>
          <w:sz w:val="56"/>
          <w:szCs w:val="56"/>
        </w:rPr>
        <w:t>couteau</w:t>
      </w:r>
      <w:proofErr w:type="spellEnd"/>
      <w:r w:rsidRPr="00E8708F">
        <w:rPr>
          <w:rFonts w:ascii="Arial" w:hAnsi="Arial" w:cs="Arial"/>
          <w:color w:val="444444"/>
          <w:sz w:val="56"/>
          <w:szCs w:val="56"/>
        </w:rPr>
        <w:t xml:space="preserve"> </w:t>
      </w:r>
      <w:proofErr w:type="spellStart"/>
      <w:proofErr w:type="gramStart"/>
      <w:r w:rsidRPr="00E8708F">
        <w:rPr>
          <w:rFonts w:ascii="Arial" w:hAnsi="Arial" w:cs="Arial"/>
          <w:color w:val="444444"/>
          <w:sz w:val="56"/>
          <w:szCs w:val="56"/>
        </w:rPr>
        <w:t>est</w:t>
      </w:r>
      <w:proofErr w:type="spellEnd"/>
      <w:proofErr w:type="gramEnd"/>
      <w:r w:rsidRPr="00E8708F">
        <w:rPr>
          <w:rFonts w:ascii="Arial" w:hAnsi="Arial" w:cs="Arial"/>
          <w:color w:val="444444"/>
          <w:sz w:val="56"/>
          <w:szCs w:val="56"/>
        </w:rPr>
        <w:t xml:space="preserve"> </w:t>
      </w:r>
      <w:proofErr w:type="spellStart"/>
      <w:r w:rsidRPr="00E8708F">
        <w:rPr>
          <w:rFonts w:ascii="Arial" w:hAnsi="Arial" w:cs="Arial"/>
          <w:color w:val="444444"/>
          <w:sz w:val="56"/>
          <w:szCs w:val="56"/>
        </w:rPr>
        <w:t>sur</w:t>
      </w:r>
      <w:proofErr w:type="spellEnd"/>
      <w:r w:rsidRPr="00E8708F">
        <w:rPr>
          <w:rFonts w:ascii="Arial" w:hAnsi="Arial" w:cs="Arial"/>
          <w:color w:val="444444"/>
          <w:sz w:val="56"/>
          <w:szCs w:val="56"/>
        </w:rPr>
        <w:t xml:space="preserve"> la table. – The knife is on the table.</w:t>
      </w:r>
    </w:p>
    <w:p w:rsidR="007E5A66" w:rsidRPr="00E8708F" w:rsidRDefault="007E5A66" w:rsidP="007E5A66">
      <w:pPr>
        <w:pStyle w:val="NormalWeb"/>
        <w:shd w:val="clear" w:color="auto" w:fill="FFFFFF"/>
        <w:spacing w:before="415" w:beforeAutospacing="0" w:after="415" w:afterAutospacing="0"/>
        <w:rPr>
          <w:rFonts w:ascii="Arial" w:hAnsi="Arial" w:cs="Arial"/>
          <w:color w:val="444444"/>
          <w:sz w:val="56"/>
          <w:szCs w:val="56"/>
        </w:rPr>
      </w:pPr>
      <w:r w:rsidRPr="00E8708F">
        <w:rPr>
          <w:rFonts w:ascii="Arial" w:hAnsi="Arial" w:cs="Arial"/>
          <w:color w:val="444444"/>
          <w:sz w:val="56"/>
          <w:szCs w:val="56"/>
        </w:rPr>
        <w:lastRenderedPageBreak/>
        <w:t xml:space="preserve">Le </w:t>
      </w:r>
      <w:proofErr w:type="spellStart"/>
      <w:r w:rsidRPr="00E8708F">
        <w:rPr>
          <w:rFonts w:ascii="Arial" w:hAnsi="Arial" w:cs="Arial"/>
          <w:color w:val="444444"/>
          <w:sz w:val="56"/>
          <w:szCs w:val="56"/>
        </w:rPr>
        <w:t>couteau</w:t>
      </w:r>
      <w:proofErr w:type="spellEnd"/>
      <w:r w:rsidRPr="00E8708F">
        <w:rPr>
          <w:rFonts w:ascii="Arial" w:hAnsi="Arial" w:cs="Arial"/>
          <w:color w:val="444444"/>
          <w:sz w:val="56"/>
          <w:szCs w:val="56"/>
        </w:rPr>
        <w:t xml:space="preserve"> </w:t>
      </w:r>
      <w:proofErr w:type="spellStart"/>
      <w:r w:rsidRPr="00E8708F">
        <w:rPr>
          <w:rFonts w:ascii="Arial" w:hAnsi="Arial" w:cs="Arial"/>
          <w:color w:val="444444"/>
          <w:sz w:val="56"/>
          <w:szCs w:val="56"/>
        </w:rPr>
        <w:t>dont</w:t>
      </w:r>
      <w:proofErr w:type="spellEnd"/>
      <w:r w:rsidRPr="00E8708F">
        <w:rPr>
          <w:rFonts w:ascii="Arial" w:hAnsi="Arial" w:cs="Arial"/>
          <w:color w:val="444444"/>
          <w:sz w:val="56"/>
          <w:szCs w:val="56"/>
        </w:rPr>
        <w:t xml:space="preserve"> </w:t>
      </w:r>
      <w:proofErr w:type="spellStart"/>
      <w:r w:rsidRPr="00E8708F">
        <w:rPr>
          <w:rFonts w:ascii="Arial" w:hAnsi="Arial" w:cs="Arial"/>
          <w:color w:val="444444"/>
          <w:sz w:val="56"/>
          <w:szCs w:val="56"/>
        </w:rPr>
        <w:t>j’ai</w:t>
      </w:r>
      <w:proofErr w:type="spellEnd"/>
      <w:r w:rsidRPr="00E8708F">
        <w:rPr>
          <w:rFonts w:ascii="Arial" w:hAnsi="Arial" w:cs="Arial"/>
          <w:color w:val="444444"/>
          <w:sz w:val="56"/>
          <w:szCs w:val="56"/>
        </w:rPr>
        <w:t xml:space="preserve"> </w:t>
      </w:r>
      <w:proofErr w:type="spellStart"/>
      <w:r w:rsidRPr="00E8708F">
        <w:rPr>
          <w:rFonts w:ascii="Arial" w:hAnsi="Arial" w:cs="Arial"/>
          <w:color w:val="444444"/>
          <w:sz w:val="56"/>
          <w:szCs w:val="56"/>
        </w:rPr>
        <w:t>besoin</w:t>
      </w:r>
      <w:proofErr w:type="spellEnd"/>
      <w:r w:rsidRPr="00E8708F">
        <w:rPr>
          <w:rFonts w:ascii="Arial" w:hAnsi="Arial" w:cs="Arial"/>
          <w:color w:val="444444"/>
          <w:sz w:val="56"/>
          <w:szCs w:val="56"/>
        </w:rPr>
        <w:t xml:space="preserve"> </w:t>
      </w:r>
      <w:proofErr w:type="spellStart"/>
      <w:proofErr w:type="gramStart"/>
      <w:r w:rsidRPr="00E8708F">
        <w:rPr>
          <w:rFonts w:ascii="Arial" w:hAnsi="Arial" w:cs="Arial"/>
          <w:color w:val="444444"/>
          <w:sz w:val="56"/>
          <w:szCs w:val="56"/>
        </w:rPr>
        <w:t>est</w:t>
      </w:r>
      <w:proofErr w:type="spellEnd"/>
      <w:proofErr w:type="gramEnd"/>
      <w:r w:rsidRPr="00E8708F">
        <w:rPr>
          <w:rFonts w:ascii="Arial" w:hAnsi="Arial" w:cs="Arial"/>
          <w:color w:val="444444"/>
          <w:sz w:val="56"/>
          <w:szCs w:val="56"/>
        </w:rPr>
        <w:t xml:space="preserve"> </w:t>
      </w:r>
      <w:proofErr w:type="spellStart"/>
      <w:r w:rsidRPr="00E8708F">
        <w:rPr>
          <w:rFonts w:ascii="Arial" w:hAnsi="Arial" w:cs="Arial"/>
          <w:color w:val="444444"/>
          <w:sz w:val="56"/>
          <w:szCs w:val="56"/>
        </w:rPr>
        <w:t>sur</w:t>
      </w:r>
      <w:proofErr w:type="spellEnd"/>
      <w:r w:rsidRPr="00E8708F">
        <w:rPr>
          <w:rFonts w:ascii="Arial" w:hAnsi="Arial" w:cs="Arial"/>
          <w:color w:val="444444"/>
          <w:sz w:val="56"/>
          <w:szCs w:val="56"/>
        </w:rPr>
        <w:t xml:space="preserve"> </w:t>
      </w:r>
      <w:r w:rsidR="00E77656" w:rsidRPr="00E8708F">
        <w:rPr>
          <w:rFonts w:ascii="Arial" w:hAnsi="Arial" w:cs="Arial"/>
          <w:color w:val="444444"/>
          <w:sz w:val="56"/>
          <w:szCs w:val="56"/>
        </w:rPr>
        <w:t xml:space="preserve">              </w:t>
      </w:r>
      <w:r w:rsidRPr="00E8708F">
        <w:rPr>
          <w:rFonts w:ascii="Arial" w:hAnsi="Arial" w:cs="Arial"/>
          <w:color w:val="444444"/>
          <w:sz w:val="56"/>
          <w:szCs w:val="56"/>
        </w:rPr>
        <w:t>la table. – The knife that I need is on the table.</w:t>
      </w:r>
    </w:p>
    <w:p w:rsidR="007E5A66" w:rsidRPr="00E8708F" w:rsidRDefault="007E5A66" w:rsidP="007E5A66">
      <w:pPr>
        <w:numPr>
          <w:ilvl w:val="0"/>
          <w:numId w:val="2"/>
        </w:numPr>
        <w:shd w:val="clear" w:color="auto" w:fill="FFFFFF"/>
        <w:spacing w:after="0" w:line="240" w:lineRule="auto"/>
        <w:ind w:left="0"/>
        <w:rPr>
          <w:rFonts w:ascii="Arial" w:hAnsi="Arial" w:cs="Arial"/>
          <w:color w:val="444444"/>
          <w:sz w:val="44"/>
          <w:szCs w:val="44"/>
          <w:lang w:val="fr-FR"/>
        </w:rPr>
      </w:pPr>
      <w:r w:rsidRPr="00E8708F">
        <w:rPr>
          <w:rFonts w:ascii="Arial" w:hAnsi="Arial" w:cs="Arial"/>
          <w:color w:val="444444"/>
          <w:sz w:val="44"/>
          <w:szCs w:val="44"/>
          <w:lang w:val="fr-FR"/>
        </w:rPr>
        <w:t>C’est un joli jardin.  Je m’occupe </w:t>
      </w:r>
      <w:r w:rsidRPr="00E8708F">
        <w:rPr>
          <w:rStyle w:val="Emphasis"/>
          <w:rFonts w:ascii="Arial" w:hAnsi="Arial" w:cs="Arial"/>
          <w:color w:val="444444"/>
          <w:sz w:val="44"/>
          <w:szCs w:val="44"/>
          <w:lang w:val="fr-FR"/>
        </w:rPr>
        <w:t>de</w:t>
      </w:r>
      <w:r w:rsidRPr="00E8708F">
        <w:rPr>
          <w:rFonts w:ascii="Arial" w:hAnsi="Arial" w:cs="Arial"/>
          <w:color w:val="444444"/>
          <w:sz w:val="44"/>
          <w:szCs w:val="44"/>
          <w:lang w:val="fr-FR"/>
        </w:rPr>
        <w:t> ce joli jardin. </w:t>
      </w:r>
    </w:p>
    <w:p w:rsidR="00A420E9" w:rsidRPr="00E8708F" w:rsidRDefault="00A420E9" w:rsidP="00A420E9">
      <w:pPr>
        <w:shd w:val="clear" w:color="auto" w:fill="FFFFFF"/>
        <w:spacing w:after="0" w:line="240" w:lineRule="auto"/>
        <w:rPr>
          <w:rFonts w:ascii="Arial" w:hAnsi="Arial" w:cs="Arial"/>
          <w:color w:val="444444"/>
          <w:sz w:val="44"/>
          <w:szCs w:val="44"/>
          <w:lang w:val="fr-FR"/>
        </w:rPr>
      </w:pPr>
    </w:p>
    <w:p w:rsidR="00A420E9" w:rsidRPr="00E8708F" w:rsidRDefault="007E5A66" w:rsidP="00A420E9">
      <w:pPr>
        <w:numPr>
          <w:ilvl w:val="0"/>
          <w:numId w:val="2"/>
        </w:numPr>
        <w:shd w:val="clear" w:color="auto" w:fill="FFFFFF"/>
        <w:spacing w:after="0" w:line="240" w:lineRule="auto"/>
        <w:ind w:left="0"/>
        <w:rPr>
          <w:rFonts w:ascii="Arial" w:hAnsi="Arial" w:cs="Arial"/>
          <w:color w:val="444444"/>
          <w:sz w:val="44"/>
          <w:szCs w:val="44"/>
          <w:lang w:val="fr-FR"/>
        </w:rPr>
      </w:pPr>
      <w:r w:rsidRPr="00E8708F">
        <w:rPr>
          <w:rFonts w:ascii="Arial" w:eastAsia="Times New Roman" w:hAnsi="Arial" w:cs="Arial"/>
          <w:color w:val="444444"/>
          <w:sz w:val="44"/>
          <w:szCs w:val="44"/>
          <w:lang w:val="fr-FR"/>
        </w:rPr>
        <w:t>C’est le joli jardin dont je m’occupe.</w:t>
      </w:r>
    </w:p>
    <w:p w:rsidR="007E5A66" w:rsidRPr="00E8708F" w:rsidRDefault="007E5A66" w:rsidP="007E5A66">
      <w:pPr>
        <w:shd w:val="clear" w:color="auto" w:fill="FFFFFF"/>
        <w:spacing w:after="0" w:line="240" w:lineRule="auto"/>
        <w:rPr>
          <w:rFonts w:ascii="Arial" w:hAnsi="Arial" w:cs="Arial"/>
          <w:color w:val="444444"/>
          <w:sz w:val="44"/>
          <w:szCs w:val="44"/>
          <w:lang w:val="fr-FR"/>
        </w:rPr>
      </w:pPr>
    </w:p>
    <w:p w:rsidR="007E5A66" w:rsidRPr="00E8708F" w:rsidRDefault="007E5A66" w:rsidP="007E5A66">
      <w:pPr>
        <w:shd w:val="clear" w:color="auto" w:fill="FFFFFF"/>
        <w:spacing w:after="0" w:line="240" w:lineRule="auto"/>
        <w:rPr>
          <w:rFonts w:ascii="Arial" w:hAnsi="Arial" w:cs="Arial"/>
          <w:color w:val="444444"/>
          <w:sz w:val="44"/>
          <w:szCs w:val="44"/>
        </w:rPr>
      </w:pPr>
      <w:proofErr w:type="spellStart"/>
      <w:r w:rsidRPr="00E8708F">
        <w:rPr>
          <w:rFonts w:ascii="Arial" w:hAnsi="Arial" w:cs="Arial"/>
          <w:color w:val="444444"/>
          <w:sz w:val="44"/>
          <w:szCs w:val="44"/>
        </w:rPr>
        <w:t>S’occuper</w:t>
      </w:r>
      <w:proofErr w:type="spellEnd"/>
      <w:r w:rsidRPr="00E8708F">
        <w:rPr>
          <w:rFonts w:ascii="Arial" w:hAnsi="Arial" w:cs="Arial"/>
          <w:color w:val="444444"/>
          <w:sz w:val="44"/>
          <w:szCs w:val="44"/>
        </w:rPr>
        <w:t xml:space="preserve"> de – to take care of </w:t>
      </w:r>
    </w:p>
    <w:p w:rsidR="007E5A66" w:rsidRPr="00E8708F" w:rsidRDefault="007E5A66" w:rsidP="007E5A66">
      <w:pPr>
        <w:shd w:val="clear" w:color="auto" w:fill="FFFFFF"/>
        <w:spacing w:after="0" w:line="240" w:lineRule="auto"/>
        <w:rPr>
          <w:rFonts w:ascii="Arial" w:hAnsi="Arial" w:cs="Arial"/>
          <w:color w:val="444444"/>
          <w:sz w:val="44"/>
          <w:szCs w:val="44"/>
        </w:rPr>
      </w:pPr>
    </w:p>
    <w:p w:rsidR="008F673E" w:rsidRPr="00E8708F" w:rsidRDefault="008F673E" w:rsidP="008F673E">
      <w:pPr>
        <w:pStyle w:val="Heading1"/>
        <w:spacing w:before="0" w:after="65"/>
        <w:rPr>
          <w:rFonts w:ascii="Arial" w:hAnsi="Arial" w:cs="Arial"/>
          <w:b w:val="0"/>
          <w:bCs w:val="0"/>
          <w:color w:val="3C312E"/>
          <w:sz w:val="36"/>
          <w:szCs w:val="36"/>
        </w:rPr>
      </w:pPr>
      <w:proofErr w:type="spellStart"/>
      <w:r w:rsidRPr="00E8708F">
        <w:rPr>
          <w:rFonts w:ascii="Arial" w:hAnsi="Arial" w:cs="Arial"/>
          <w:b w:val="0"/>
          <w:bCs w:val="0"/>
          <w:color w:val="3C312E"/>
          <w:sz w:val="36"/>
          <w:szCs w:val="36"/>
        </w:rPr>
        <w:t>Dont</w:t>
      </w:r>
      <w:proofErr w:type="spellEnd"/>
      <w:r w:rsidRPr="00E8708F">
        <w:rPr>
          <w:rFonts w:ascii="Arial" w:hAnsi="Arial" w:cs="Arial"/>
          <w:b w:val="0"/>
          <w:bCs w:val="0"/>
          <w:color w:val="3C312E"/>
          <w:sz w:val="36"/>
          <w:szCs w:val="36"/>
        </w:rPr>
        <w:t xml:space="preserve"> – Relative Pronoun</w:t>
      </w:r>
    </w:p>
    <w:tbl>
      <w:tblPr>
        <w:tblpPr w:leftFromText="499" w:rightFromText="45" w:bottomFromText="360" w:vertAnchor="text" w:tblpXSpec="right" w:tblpYSpec="center"/>
        <w:tblW w:w="0" w:type="auto"/>
        <w:tblCellMar>
          <w:top w:w="75" w:type="dxa"/>
          <w:left w:w="75" w:type="dxa"/>
          <w:bottom w:w="75" w:type="dxa"/>
          <w:right w:w="75" w:type="dxa"/>
        </w:tblCellMar>
        <w:tblLook w:val="04A0"/>
      </w:tblPr>
      <w:tblGrid>
        <w:gridCol w:w="458"/>
        <w:gridCol w:w="4174"/>
      </w:tblGrid>
      <w:tr w:rsidR="008F673E" w:rsidRPr="00E8708F" w:rsidTr="008F673E">
        <w:tc>
          <w:tcPr>
            <w:tcW w:w="0" w:type="auto"/>
            <w:gridSpan w:val="2"/>
            <w:tcBorders>
              <w:top w:val="nil"/>
              <w:left w:val="nil"/>
              <w:bottom w:val="nil"/>
              <w:right w:val="nil"/>
            </w:tcBorders>
            <w:tcMar>
              <w:top w:w="65" w:type="dxa"/>
              <w:left w:w="65" w:type="dxa"/>
              <w:bottom w:w="65" w:type="dxa"/>
              <w:right w:w="65" w:type="dxa"/>
            </w:tcMar>
            <w:hideMark/>
          </w:tcPr>
          <w:p w:rsidR="008F673E" w:rsidRPr="00E8708F" w:rsidRDefault="00C61AEE">
            <w:pPr>
              <w:jc w:val="center"/>
              <w:rPr>
                <w:sz w:val="36"/>
                <w:szCs w:val="36"/>
              </w:rPr>
            </w:pPr>
            <w:hyperlink r:id="rId8" w:history="1">
              <w:r w:rsidRPr="00C61AEE">
                <w:rPr>
                  <w:color w:val="9933FF"/>
                  <w:sz w:val="36"/>
                  <w:szCs w:val="36"/>
                </w:rPr>
                <w:pict>
                  <v:shape id="_x0000_i1036" type="#_x0000_t75" alt="Dont - French relative pronoun" href="https://www.lawlessfrench.com/wp-content/uploads/relative-pronoun-dont.png" style="width:225.1pt;height:201.5pt" o:button="t"/>
                </w:pict>
              </w:r>
            </w:hyperlink>
          </w:p>
        </w:tc>
      </w:tr>
      <w:tr w:rsidR="008F673E" w:rsidRPr="00E8708F" w:rsidTr="008F673E">
        <w:trPr>
          <w:trHeight w:val="389"/>
        </w:trPr>
        <w:tc>
          <w:tcPr>
            <w:tcW w:w="389" w:type="dxa"/>
            <w:tcBorders>
              <w:top w:val="nil"/>
              <w:left w:val="nil"/>
              <w:bottom w:val="nil"/>
              <w:right w:val="nil"/>
            </w:tcBorders>
            <w:tcMar>
              <w:top w:w="65" w:type="dxa"/>
              <w:left w:w="65" w:type="dxa"/>
              <w:bottom w:w="65" w:type="dxa"/>
              <w:right w:w="65" w:type="dxa"/>
            </w:tcMar>
            <w:hideMark/>
          </w:tcPr>
          <w:p w:rsidR="008F673E" w:rsidRPr="00E8708F" w:rsidRDefault="008F673E">
            <w:pPr>
              <w:rPr>
                <w:sz w:val="36"/>
                <w:szCs w:val="36"/>
              </w:rPr>
            </w:pPr>
          </w:p>
        </w:tc>
        <w:tc>
          <w:tcPr>
            <w:tcW w:w="0" w:type="auto"/>
            <w:tcBorders>
              <w:top w:val="nil"/>
              <w:left w:val="nil"/>
              <w:bottom w:val="nil"/>
              <w:right w:val="nil"/>
            </w:tcBorders>
            <w:tcMar>
              <w:top w:w="65" w:type="dxa"/>
              <w:left w:w="65" w:type="dxa"/>
              <w:bottom w:w="65" w:type="dxa"/>
              <w:right w:w="65" w:type="dxa"/>
            </w:tcMar>
            <w:hideMark/>
          </w:tcPr>
          <w:p w:rsidR="008F673E" w:rsidRPr="00E8708F" w:rsidRDefault="00C61AEE">
            <w:pPr>
              <w:rPr>
                <w:sz w:val="36"/>
                <w:szCs w:val="36"/>
              </w:rPr>
            </w:pPr>
            <w:hyperlink r:id="rId9" w:history="1">
              <w:r w:rsidR="008F673E" w:rsidRPr="00E8708F">
                <w:rPr>
                  <w:rStyle w:val="Hyperlink"/>
                  <w:b/>
                  <w:bCs/>
                  <w:color w:val="9933FF"/>
                  <w:sz w:val="36"/>
                  <w:szCs w:val="36"/>
                </w:rPr>
                <w:t>Share / Tweet / Pin Me!</w:t>
              </w:r>
            </w:hyperlink>
          </w:p>
        </w:tc>
      </w:tr>
    </w:tbl>
    <w:p w:rsidR="008F673E" w:rsidRPr="00E8708F" w:rsidRDefault="008F673E" w:rsidP="008F673E">
      <w:pPr>
        <w:pStyle w:val="Heading2"/>
        <w:shd w:val="clear" w:color="auto" w:fill="FFFFFF"/>
        <w:spacing w:before="120" w:after="240"/>
        <w:rPr>
          <w:rFonts w:ascii="Arial" w:hAnsi="Arial" w:cs="Arial"/>
          <w:color w:val="3C312E"/>
          <w:sz w:val="36"/>
          <w:szCs w:val="36"/>
        </w:rPr>
      </w:pPr>
      <w:proofErr w:type="spellStart"/>
      <w:r w:rsidRPr="00E8708F">
        <w:rPr>
          <w:rFonts w:ascii="Arial" w:hAnsi="Arial" w:cs="Arial"/>
          <w:color w:val="3C312E"/>
          <w:sz w:val="36"/>
          <w:szCs w:val="36"/>
        </w:rPr>
        <w:t>Pronom</w:t>
      </w:r>
      <w:proofErr w:type="spellEnd"/>
      <w:r w:rsidRPr="00E8708F">
        <w:rPr>
          <w:rFonts w:ascii="Arial" w:hAnsi="Arial" w:cs="Arial"/>
          <w:color w:val="3C312E"/>
          <w:sz w:val="36"/>
          <w:szCs w:val="36"/>
        </w:rPr>
        <w:t xml:space="preserve"> </w:t>
      </w:r>
      <w:proofErr w:type="spellStart"/>
      <w:r w:rsidRPr="00E8708F">
        <w:rPr>
          <w:rFonts w:ascii="Arial" w:hAnsi="Arial" w:cs="Arial"/>
          <w:color w:val="3C312E"/>
          <w:sz w:val="36"/>
          <w:szCs w:val="36"/>
        </w:rPr>
        <w:t>relatif</w:t>
      </w:r>
      <w:proofErr w:type="spellEnd"/>
    </w:p>
    <w:p w:rsidR="008F673E" w:rsidRPr="00E8708F" w:rsidRDefault="008F673E" w:rsidP="008F673E">
      <w:pPr>
        <w:pStyle w:val="NormalWeb"/>
        <w:shd w:val="clear" w:color="auto" w:fill="FFFFFF"/>
        <w:spacing w:before="0" w:beforeAutospacing="0" w:after="240" w:afterAutospacing="0"/>
        <w:rPr>
          <w:rFonts w:ascii="Georgia" w:hAnsi="Georgia"/>
          <w:color w:val="000000"/>
          <w:sz w:val="36"/>
          <w:szCs w:val="36"/>
        </w:rPr>
      </w:pPr>
      <w:r w:rsidRPr="00E8708F">
        <w:rPr>
          <w:rFonts w:ascii="Georgia" w:hAnsi="Georgia"/>
          <w:color w:val="000000"/>
          <w:sz w:val="36"/>
          <w:szCs w:val="36"/>
        </w:rPr>
        <w:t>The </w:t>
      </w:r>
      <w:hyperlink r:id="rId10" w:history="1">
        <w:r w:rsidRPr="00E8708F">
          <w:rPr>
            <w:rStyle w:val="Hyperlink"/>
            <w:rFonts w:ascii="Georgia" w:eastAsiaTheme="majorEastAsia" w:hAnsi="Georgia"/>
            <w:color w:val="9933FF"/>
            <w:sz w:val="36"/>
            <w:szCs w:val="36"/>
          </w:rPr>
          <w:t>relative pronoun</w:t>
        </w:r>
      </w:hyperlink>
      <w:r w:rsidRPr="00E8708F">
        <w:rPr>
          <w:rFonts w:ascii="Georgia" w:hAnsi="Georgia"/>
          <w:color w:val="000000"/>
          <w:sz w:val="36"/>
          <w:szCs w:val="36"/>
        </w:rPr>
        <w:t> </w:t>
      </w:r>
      <w:proofErr w:type="spellStart"/>
      <w:r w:rsidRPr="00E8708F">
        <w:rPr>
          <w:rFonts w:ascii="Georgia" w:hAnsi="Georgia"/>
          <w:i/>
          <w:iCs/>
          <w:color w:val="000000"/>
          <w:sz w:val="36"/>
          <w:szCs w:val="36"/>
        </w:rPr>
        <w:t>dont</w:t>
      </w:r>
      <w:proofErr w:type="spellEnd"/>
      <w:r w:rsidRPr="00E8708F">
        <w:rPr>
          <w:rFonts w:ascii="Georgia" w:hAnsi="Georgia"/>
          <w:color w:val="000000"/>
          <w:sz w:val="36"/>
          <w:szCs w:val="36"/>
        </w:rPr>
        <w:t> replaces the </w:t>
      </w:r>
      <w:hyperlink r:id="rId11" w:history="1">
        <w:r w:rsidRPr="00E8708F">
          <w:rPr>
            <w:rStyle w:val="Hyperlink"/>
            <w:rFonts w:ascii="Georgia" w:eastAsiaTheme="majorEastAsia" w:hAnsi="Georgia"/>
            <w:color w:val="9933FF"/>
            <w:sz w:val="36"/>
            <w:szCs w:val="36"/>
          </w:rPr>
          <w:t>preposition </w:t>
        </w:r>
        <w:r w:rsidRPr="00E8708F">
          <w:rPr>
            <w:rStyle w:val="Hyperlink"/>
            <w:rFonts w:ascii="Georgia" w:eastAsiaTheme="majorEastAsia" w:hAnsi="Georgia"/>
            <w:i/>
            <w:iCs/>
            <w:color w:val="9933FF"/>
            <w:sz w:val="36"/>
            <w:szCs w:val="36"/>
          </w:rPr>
          <w:t>de</w:t>
        </w:r>
      </w:hyperlink>
      <w:r w:rsidRPr="00E8708F">
        <w:rPr>
          <w:rFonts w:ascii="Georgia" w:hAnsi="Georgia"/>
          <w:color w:val="000000"/>
          <w:sz w:val="36"/>
          <w:szCs w:val="36"/>
        </w:rPr>
        <w:t> plus a person or thing and serves as the </w:t>
      </w:r>
      <w:hyperlink r:id="rId12" w:history="1">
        <w:r w:rsidRPr="00E8708F">
          <w:rPr>
            <w:rStyle w:val="Hyperlink"/>
            <w:rFonts w:ascii="Georgia" w:eastAsiaTheme="majorEastAsia" w:hAnsi="Georgia"/>
            <w:color w:val="9933FF"/>
            <w:sz w:val="36"/>
            <w:szCs w:val="36"/>
          </w:rPr>
          <w:t>object</w:t>
        </w:r>
      </w:hyperlink>
      <w:r w:rsidRPr="00E8708F">
        <w:rPr>
          <w:rFonts w:ascii="Georgia" w:hAnsi="Georgia"/>
          <w:color w:val="000000"/>
          <w:sz w:val="36"/>
          <w:szCs w:val="36"/>
        </w:rPr>
        <w:t> of a relative </w:t>
      </w:r>
      <w:hyperlink r:id="rId13" w:history="1">
        <w:r w:rsidRPr="00E8708F">
          <w:rPr>
            <w:rStyle w:val="Hyperlink"/>
            <w:rFonts w:ascii="Georgia" w:eastAsiaTheme="majorEastAsia" w:hAnsi="Georgia"/>
            <w:color w:val="9933FF"/>
            <w:sz w:val="36"/>
            <w:szCs w:val="36"/>
          </w:rPr>
          <w:t>clause</w:t>
        </w:r>
      </w:hyperlink>
      <w:r w:rsidRPr="00E8708F">
        <w:rPr>
          <w:rFonts w:ascii="Georgia" w:hAnsi="Georgia"/>
          <w:color w:val="000000"/>
          <w:sz w:val="36"/>
          <w:szCs w:val="36"/>
        </w:rPr>
        <w:t>. If you’re unfamiliar with any of these concepts, please study the lessons before reading this one.</w:t>
      </w:r>
    </w:p>
    <w:p w:rsidR="008F673E" w:rsidRPr="00E8708F" w:rsidRDefault="008F673E" w:rsidP="008F673E">
      <w:pPr>
        <w:pStyle w:val="NormalWeb"/>
        <w:shd w:val="clear" w:color="auto" w:fill="FFFFFF"/>
        <w:spacing w:before="0" w:beforeAutospacing="0" w:after="240" w:afterAutospacing="0"/>
        <w:rPr>
          <w:rFonts w:ascii="Georgia" w:hAnsi="Georgia"/>
          <w:color w:val="000000"/>
          <w:sz w:val="36"/>
          <w:szCs w:val="36"/>
        </w:rPr>
      </w:pPr>
      <w:r w:rsidRPr="00E8708F">
        <w:rPr>
          <w:rFonts w:ascii="Georgia" w:hAnsi="Georgia"/>
          <w:color w:val="000000"/>
          <w:sz w:val="36"/>
          <w:szCs w:val="36"/>
        </w:rPr>
        <w:t>Depending on the context, </w:t>
      </w:r>
      <w:proofErr w:type="spellStart"/>
      <w:r w:rsidRPr="00E8708F">
        <w:rPr>
          <w:rFonts w:ascii="Georgia" w:hAnsi="Georgia"/>
          <w:i/>
          <w:iCs/>
          <w:color w:val="000000"/>
          <w:sz w:val="36"/>
          <w:szCs w:val="36"/>
        </w:rPr>
        <w:t>dont</w:t>
      </w:r>
      <w:proofErr w:type="spellEnd"/>
      <w:r w:rsidRPr="00E8708F">
        <w:rPr>
          <w:rFonts w:ascii="Georgia" w:hAnsi="Georgia"/>
          <w:color w:val="000000"/>
          <w:sz w:val="36"/>
          <w:szCs w:val="36"/>
        </w:rPr>
        <w:t> has a number of possible translations:</w:t>
      </w:r>
    </w:p>
    <w:p w:rsidR="008F673E" w:rsidRPr="00E8708F" w:rsidRDefault="008F673E" w:rsidP="008F673E">
      <w:pPr>
        <w:numPr>
          <w:ilvl w:val="0"/>
          <w:numId w:val="3"/>
        </w:numPr>
        <w:shd w:val="clear" w:color="auto" w:fill="FFFFFF"/>
        <w:spacing w:before="100" w:beforeAutospacing="1" w:after="65" w:line="240" w:lineRule="auto"/>
        <w:rPr>
          <w:rFonts w:ascii="Georgia" w:hAnsi="Georgia"/>
          <w:color w:val="000000"/>
          <w:sz w:val="36"/>
          <w:szCs w:val="36"/>
        </w:rPr>
      </w:pPr>
      <w:r w:rsidRPr="00E8708F">
        <w:rPr>
          <w:rFonts w:ascii="Georgia" w:hAnsi="Georgia"/>
          <w:color w:val="000000"/>
          <w:sz w:val="36"/>
          <w:szCs w:val="36"/>
        </w:rPr>
        <w:lastRenderedPageBreak/>
        <w:t>from which</w:t>
      </w:r>
    </w:p>
    <w:p w:rsidR="008F673E" w:rsidRPr="00E8708F" w:rsidRDefault="008F673E" w:rsidP="008F673E">
      <w:pPr>
        <w:numPr>
          <w:ilvl w:val="0"/>
          <w:numId w:val="3"/>
        </w:numPr>
        <w:shd w:val="clear" w:color="auto" w:fill="FFFFFF"/>
        <w:spacing w:before="100" w:beforeAutospacing="1" w:after="65" w:line="240" w:lineRule="auto"/>
        <w:rPr>
          <w:rFonts w:ascii="Georgia" w:hAnsi="Georgia"/>
          <w:color w:val="000000"/>
          <w:sz w:val="36"/>
          <w:szCs w:val="36"/>
        </w:rPr>
      </w:pPr>
      <w:r w:rsidRPr="00E8708F">
        <w:rPr>
          <w:rFonts w:ascii="Georgia" w:hAnsi="Georgia"/>
          <w:color w:val="000000"/>
          <w:sz w:val="36"/>
          <w:szCs w:val="36"/>
        </w:rPr>
        <w:t>from whom</w:t>
      </w:r>
    </w:p>
    <w:p w:rsidR="008F673E" w:rsidRPr="00E8708F" w:rsidRDefault="008F673E" w:rsidP="008F673E">
      <w:pPr>
        <w:numPr>
          <w:ilvl w:val="0"/>
          <w:numId w:val="3"/>
        </w:numPr>
        <w:shd w:val="clear" w:color="auto" w:fill="FFFFFF"/>
        <w:spacing w:before="100" w:beforeAutospacing="1" w:after="65" w:line="240" w:lineRule="auto"/>
        <w:rPr>
          <w:rFonts w:ascii="Georgia" w:hAnsi="Georgia"/>
          <w:color w:val="000000"/>
          <w:sz w:val="36"/>
          <w:szCs w:val="36"/>
        </w:rPr>
      </w:pPr>
      <w:r w:rsidRPr="00E8708F">
        <w:rPr>
          <w:rFonts w:ascii="Georgia" w:hAnsi="Georgia"/>
          <w:color w:val="000000"/>
          <w:sz w:val="36"/>
          <w:szCs w:val="36"/>
        </w:rPr>
        <w:t>including</w:t>
      </w:r>
    </w:p>
    <w:p w:rsidR="008F673E" w:rsidRPr="00E8708F" w:rsidRDefault="008F673E" w:rsidP="008F673E">
      <w:pPr>
        <w:numPr>
          <w:ilvl w:val="0"/>
          <w:numId w:val="3"/>
        </w:numPr>
        <w:shd w:val="clear" w:color="auto" w:fill="FFFFFF"/>
        <w:spacing w:before="100" w:beforeAutospacing="1" w:after="65" w:line="240" w:lineRule="auto"/>
        <w:rPr>
          <w:rFonts w:ascii="Georgia" w:hAnsi="Georgia"/>
          <w:color w:val="000000"/>
          <w:sz w:val="36"/>
          <w:szCs w:val="36"/>
        </w:rPr>
      </w:pPr>
      <w:r w:rsidRPr="00E8708F">
        <w:rPr>
          <w:rFonts w:ascii="Georgia" w:hAnsi="Georgia"/>
          <w:color w:val="000000"/>
          <w:sz w:val="36"/>
          <w:szCs w:val="36"/>
        </w:rPr>
        <w:t>of which</w:t>
      </w:r>
    </w:p>
    <w:p w:rsidR="008F673E" w:rsidRPr="00E8708F" w:rsidRDefault="008F673E" w:rsidP="008F673E">
      <w:pPr>
        <w:numPr>
          <w:ilvl w:val="0"/>
          <w:numId w:val="3"/>
        </w:numPr>
        <w:shd w:val="clear" w:color="auto" w:fill="FFFFFF"/>
        <w:spacing w:before="100" w:beforeAutospacing="1" w:after="65" w:line="240" w:lineRule="auto"/>
        <w:rPr>
          <w:rFonts w:ascii="Georgia" w:hAnsi="Georgia"/>
          <w:color w:val="000000"/>
          <w:sz w:val="36"/>
          <w:szCs w:val="36"/>
        </w:rPr>
      </w:pPr>
      <w:r w:rsidRPr="00E8708F">
        <w:rPr>
          <w:rFonts w:ascii="Georgia" w:hAnsi="Georgia"/>
          <w:color w:val="000000"/>
          <w:sz w:val="36"/>
          <w:szCs w:val="36"/>
        </w:rPr>
        <w:t>of whom</w:t>
      </w:r>
    </w:p>
    <w:p w:rsidR="008F673E" w:rsidRPr="00E8708F" w:rsidRDefault="008F673E" w:rsidP="008F673E">
      <w:pPr>
        <w:numPr>
          <w:ilvl w:val="0"/>
          <w:numId w:val="3"/>
        </w:numPr>
        <w:shd w:val="clear" w:color="auto" w:fill="FFFFFF"/>
        <w:spacing w:before="100" w:beforeAutospacing="1" w:after="65" w:line="240" w:lineRule="auto"/>
        <w:rPr>
          <w:rFonts w:ascii="Georgia" w:hAnsi="Georgia"/>
          <w:color w:val="000000"/>
          <w:sz w:val="36"/>
          <w:szCs w:val="36"/>
        </w:rPr>
      </w:pPr>
      <w:r w:rsidRPr="00E8708F">
        <w:rPr>
          <w:rFonts w:ascii="Georgia" w:hAnsi="Georgia"/>
          <w:color w:val="000000"/>
          <w:sz w:val="36"/>
          <w:szCs w:val="36"/>
        </w:rPr>
        <w:t>that</w:t>
      </w:r>
    </w:p>
    <w:p w:rsidR="008F673E" w:rsidRPr="00E8708F" w:rsidRDefault="008F673E" w:rsidP="008F673E">
      <w:pPr>
        <w:numPr>
          <w:ilvl w:val="0"/>
          <w:numId w:val="3"/>
        </w:numPr>
        <w:shd w:val="clear" w:color="auto" w:fill="FFFFFF"/>
        <w:spacing w:before="100" w:beforeAutospacing="1" w:after="65" w:line="240" w:lineRule="auto"/>
        <w:rPr>
          <w:rFonts w:ascii="Georgia" w:hAnsi="Georgia"/>
          <w:color w:val="000000"/>
          <w:sz w:val="36"/>
          <w:szCs w:val="36"/>
        </w:rPr>
      </w:pPr>
      <w:r w:rsidRPr="00E8708F">
        <w:rPr>
          <w:rFonts w:ascii="Georgia" w:hAnsi="Georgia"/>
          <w:color w:val="000000"/>
          <w:sz w:val="36"/>
          <w:szCs w:val="36"/>
        </w:rPr>
        <w:t>whose</w:t>
      </w:r>
    </w:p>
    <w:p w:rsidR="008F673E" w:rsidRPr="00E8708F" w:rsidRDefault="008F673E" w:rsidP="008F673E">
      <w:pPr>
        <w:numPr>
          <w:ilvl w:val="0"/>
          <w:numId w:val="3"/>
        </w:numPr>
        <w:shd w:val="clear" w:color="auto" w:fill="FFFFFF"/>
        <w:spacing w:before="100" w:beforeAutospacing="1" w:after="65" w:line="240" w:lineRule="auto"/>
        <w:rPr>
          <w:rFonts w:ascii="Georgia" w:hAnsi="Georgia"/>
          <w:color w:val="000000"/>
          <w:sz w:val="36"/>
          <w:szCs w:val="36"/>
        </w:rPr>
      </w:pPr>
      <w:r w:rsidRPr="00E8708F">
        <w:rPr>
          <w:rFonts w:ascii="Georgia" w:hAnsi="Georgia"/>
          <w:color w:val="000000"/>
          <w:sz w:val="36"/>
          <w:szCs w:val="36"/>
        </w:rPr>
        <w:t>with</w:t>
      </w:r>
    </w:p>
    <w:tbl>
      <w:tblPr>
        <w:tblpPr w:leftFromText="45" w:rightFromText="45" w:bottomFromText="180" w:vertAnchor="text"/>
        <w:tblW w:w="0" w:type="auto"/>
        <w:tblCellMar>
          <w:left w:w="0" w:type="dxa"/>
          <w:right w:w="0" w:type="dxa"/>
        </w:tblCellMar>
        <w:tblLook w:val="04A0"/>
      </w:tblPr>
      <w:tblGrid>
        <w:gridCol w:w="454"/>
      </w:tblGrid>
      <w:tr w:rsidR="008F673E" w:rsidRPr="00E8708F" w:rsidTr="008F673E">
        <w:trPr>
          <w:trHeight w:val="389"/>
        </w:trPr>
        <w:tc>
          <w:tcPr>
            <w:tcW w:w="454" w:type="dxa"/>
            <w:tcBorders>
              <w:top w:val="nil"/>
              <w:left w:val="nil"/>
              <w:bottom w:val="nil"/>
              <w:right w:val="nil"/>
            </w:tcBorders>
            <w:tcMar>
              <w:top w:w="65" w:type="dxa"/>
              <w:left w:w="65" w:type="dxa"/>
              <w:bottom w:w="65" w:type="dxa"/>
              <w:right w:w="65" w:type="dxa"/>
            </w:tcMar>
            <w:hideMark/>
          </w:tcPr>
          <w:p w:rsidR="008F673E" w:rsidRPr="00E8708F" w:rsidRDefault="008F673E">
            <w:pPr>
              <w:rPr>
                <w:sz w:val="36"/>
                <w:szCs w:val="36"/>
              </w:rPr>
            </w:pPr>
          </w:p>
        </w:tc>
      </w:tr>
    </w:tbl>
    <w:p w:rsidR="008F673E" w:rsidRPr="00E8708F" w:rsidRDefault="008F673E" w:rsidP="008F673E">
      <w:pPr>
        <w:pStyle w:val="NormalWeb"/>
        <w:shd w:val="clear" w:color="auto" w:fill="FFFFFF"/>
        <w:spacing w:before="0" w:beforeAutospacing="0" w:after="240" w:afterAutospacing="0"/>
        <w:rPr>
          <w:rFonts w:ascii="Georgia" w:hAnsi="Georgia"/>
          <w:color w:val="000000"/>
          <w:sz w:val="36"/>
          <w:szCs w:val="36"/>
        </w:rPr>
      </w:pPr>
      <w:r w:rsidRPr="00E8708F">
        <w:rPr>
          <w:rFonts w:ascii="Georgia" w:hAnsi="Georgia"/>
          <w:color w:val="000000"/>
          <w:sz w:val="36"/>
          <w:szCs w:val="36"/>
        </w:rPr>
        <w:t> Though the relative pronoun is required in French, it’s often optional in English and may be left out of the translation entirely.</w:t>
      </w:r>
    </w:p>
    <w:p w:rsidR="008F673E" w:rsidRPr="00E8708F" w:rsidRDefault="008F673E" w:rsidP="008F673E">
      <w:pPr>
        <w:pStyle w:val="NormalWeb"/>
        <w:shd w:val="clear" w:color="auto" w:fill="FFFFFF"/>
        <w:spacing w:before="0" w:beforeAutospacing="0" w:after="240" w:afterAutospacing="0"/>
        <w:rPr>
          <w:rFonts w:ascii="Georgia" w:hAnsi="Georgia"/>
          <w:color w:val="000000"/>
          <w:sz w:val="36"/>
          <w:szCs w:val="36"/>
        </w:rPr>
      </w:pPr>
      <w:r w:rsidRPr="00E8708F">
        <w:rPr>
          <w:rFonts w:ascii="Georgia" w:hAnsi="Georgia"/>
          <w:b/>
          <w:bCs/>
          <w:color w:val="000000"/>
          <w:sz w:val="36"/>
          <w:szCs w:val="36"/>
        </w:rPr>
        <w:t xml:space="preserve">Par </w:t>
      </w:r>
      <w:proofErr w:type="spellStart"/>
      <w:r w:rsidRPr="00E8708F">
        <w:rPr>
          <w:rFonts w:ascii="Georgia" w:hAnsi="Georgia"/>
          <w:b/>
          <w:bCs/>
          <w:color w:val="000000"/>
          <w:sz w:val="36"/>
          <w:szCs w:val="36"/>
        </w:rPr>
        <w:t>exemple</w:t>
      </w:r>
      <w:proofErr w:type="spellEnd"/>
      <w:r w:rsidRPr="00E8708F">
        <w:rPr>
          <w:rFonts w:ascii="Georgia" w:hAnsi="Georgia"/>
          <w:b/>
          <w:bCs/>
          <w:color w:val="000000"/>
          <w:sz w:val="36"/>
          <w:szCs w:val="36"/>
        </w:rPr>
        <w:t>…</w:t>
      </w:r>
    </w:p>
    <w:tbl>
      <w:tblPr>
        <w:tblW w:w="0" w:type="auto"/>
        <w:tblCellMar>
          <w:top w:w="15" w:type="dxa"/>
          <w:left w:w="15" w:type="dxa"/>
          <w:bottom w:w="15" w:type="dxa"/>
          <w:right w:w="15" w:type="dxa"/>
        </w:tblCellMar>
        <w:tblLook w:val="04A0"/>
      </w:tblPr>
      <w:tblGrid>
        <w:gridCol w:w="4323"/>
        <w:gridCol w:w="212"/>
        <w:gridCol w:w="4955"/>
      </w:tblGrid>
      <w:tr w:rsidR="008F673E" w:rsidRPr="00E8708F" w:rsidTr="008F673E">
        <w:tc>
          <w:tcPr>
            <w:tcW w:w="0" w:type="auto"/>
            <w:tcBorders>
              <w:top w:val="nil"/>
              <w:left w:val="nil"/>
              <w:bottom w:val="nil"/>
              <w:right w:val="nil"/>
            </w:tcBorders>
            <w:tcMar>
              <w:top w:w="65" w:type="dxa"/>
              <w:left w:w="65" w:type="dxa"/>
              <w:bottom w:w="65" w:type="dxa"/>
              <w:right w:w="65" w:type="dxa"/>
            </w:tcMar>
            <w:hideMark/>
          </w:tcPr>
          <w:p w:rsidR="008F673E" w:rsidRPr="00E8708F" w:rsidRDefault="008F673E">
            <w:pPr>
              <w:spacing w:after="180"/>
              <w:rPr>
                <w:sz w:val="36"/>
                <w:szCs w:val="36"/>
                <w:lang w:val="fr-FR"/>
              </w:rPr>
            </w:pPr>
            <w:r w:rsidRPr="00E8708F">
              <w:rPr>
                <w:i/>
                <w:iCs/>
                <w:sz w:val="36"/>
                <w:szCs w:val="36"/>
                <w:lang w:val="fr-FR"/>
              </w:rPr>
              <w:t>Voici la famille. Je parle de cette famille.</w:t>
            </w:r>
          </w:p>
        </w:tc>
        <w:tc>
          <w:tcPr>
            <w:tcW w:w="0" w:type="auto"/>
            <w:tcBorders>
              <w:top w:val="nil"/>
              <w:left w:val="nil"/>
              <w:bottom w:val="nil"/>
              <w:right w:val="nil"/>
            </w:tcBorders>
            <w:tcMar>
              <w:top w:w="65" w:type="dxa"/>
              <w:left w:w="65" w:type="dxa"/>
              <w:bottom w:w="65" w:type="dxa"/>
              <w:right w:w="65" w:type="dxa"/>
            </w:tcMar>
            <w:hideMark/>
          </w:tcPr>
          <w:p w:rsidR="008F673E" w:rsidRPr="00E8708F" w:rsidRDefault="008F673E">
            <w:pPr>
              <w:spacing w:after="180"/>
              <w:rPr>
                <w:sz w:val="36"/>
                <w:szCs w:val="36"/>
                <w:lang w:val="fr-FR"/>
              </w:rPr>
            </w:pPr>
            <w:r w:rsidRPr="00E8708F">
              <w:rPr>
                <w:sz w:val="36"/>
                <w:szCs w:val="36"/>
                <w:lang w:val="fr-FR"/>
              </w:rPr>
              <w:t> </w:t>
            </w:r>
          </w:p>
        </w:tc>
        <w:tc>
          <w:tcPr>
            <w:tcW w:w="0" w:type="auto"/>
            <w:tcBorders>
              <w:top w:val="nil"/>
              <w:left w:val="nil"/>
              <w:bottom w:val="nil"/>
              <w:right w:val="nil"/>
            </w:tcBorders>
            <w:tcMar>
              <w:top w:w="65" w:type="dxa"/>
              <w:left w:w="65" w:type="dxa"/>
              <w:bottom w:w="65" w:type="dxa"/>
              <w:right w:w="65" w:type="dxa"/>
            </w:tcMar>
            <w:hideMark/>
          </w:tcPr>
          <w:p w:rsidR="00144429" w:rsidRDefault="008F673E">
            <w:pPr>
              <w:spacing w:after="180"/>
              <w:rPr>
                <w:sz w:val="36"/>
                <w:szCs w:val="36"/>
              </w:rPr>
            </w:pPr>
            <w:r w:rsidRPr="00E8708F">
              <w:rPr>
                <w:sz w:val="36"/>
                <w:szCs w:val="36"/>
              </w:rPr>
              <w:t>Here’s the family. I’m talking about this family.</w:t>
            </w:r>
          </w:p>
          <w:p w:rsidR="00144429" w:rsidRPr="00E8708F" w:rsidRDefault="00144429">
            <w:pPr>
              <w:spacing w:after="180"/>
              <w:rPr>
                <w:sz w:val="36"/>
                <w:szCs w:val="36"/>
              </w:rPr>
            </w:pPr>
          </w:p>
        </w:tc>
      </w:tr>
      <w:tr w:rsidR="008F673E" w:rsidRPr="00E8708F" w:rsidTr="008F673E">
        <w:tc>
          <w:tcPr>
            <w:tcW w:w="0" w:type="auto"/>
            <w:tcBorders>
              <w:top w:val="nil"/>
              <w:left w:val="nil"/>
              <w:bottom w:val="nil"/>
              <w:right w:val="nil"/>
            </w:tcBorders>
            <w:tcMar>
              <w:top w:w="65" w:type="dxa"/>
              <w:left w:w="65" w:type="dxa"/>
              <w:bottom w:w="65" w:type="dxa"/>
              <w:right w:w="65" w:type="dxa"/>
            </w:tcMar>
            <w:hideMark/>
          </w:tcPr>
          <w:p w:rsidR="008F673E" w:rsidRPr="00E8708F" w:rsidRDefault="008F673E">
            <w:pPr>
              <w:spacing w:after="180"/>
              <w:rPr>
                <w:sz w:val="36"/>
                <w:szCs w:val="36"/>
                <w:lang w:val="fr-FR"/>
              </w:rPr>
            </w:pPr>
            <w:r w:rsidRPr="00E8708F">
              <w:rPr>
                <w:i/>
                <w:iCs/>
                <w:noProof/>
                <w:sz w:val="36"/>
                <w:szCs w:val="36"/>
              </w:rPr>
              <w:drawing>
                <wp:inline distT="0" distB="0" distL="0" distR="0">
                  <wp:extent cx="296545" cy="156210"/>
                  <wp:effectExtent l="19050" t="0" r="8255" b="0"/>
                  <wp:docPr id="13" name="Picture 13" descr="https://www.lawlessfrench.com/wp-content/uploads/arr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lawlessfrench.com/wp-content/uploads/arrow-right.png"/>
                          <pic:cNvPicPr>
                            <a:picLocks noChangeAspect="1" noChangeArrowheads="1"/>
                          </pic:cNvPicPr>
                        </pic:nvPicPr>
                        <pic:blipFill>
                          <a:blip r:embed="rId14"/>
                          <a:srcRect/>
                          <a:stretch>
                            <a:fillRect/>
                          </a:stretch>
                        </pic:blipFill>
                        <pic:spPr bwMode="auto">
                          <a:xfrm>
                            <a:off x="0" y="0"/>
                            <a:ext cx="296545" cy="156210"/>
                          </a:xfrm>
                          <a:prstGeom prst="rect">
                            <a:avLst/>
                          </a:prstGeom>
                          <a:noFill/>
                          <a:ln w="9525">
                            <a:noFill/>
                            <a:miter lim="800000"/>
                            <a:headEnd/>
                            <a:tailEnd/>
                          </a:ln>
                        </pic:spPr>
                      </pic:pic>
                    </a:graphicData>
                  </a:graphic>
                </wp:inline>
              </w:drawing>
            </w:r>
            <w:r w:rsidRPr="00E8708F">
              <w:rPr>
                <w:i/>
                <w:iCs/>
                <w:sz w:val="36"/>
                <w:szCs w:val="36"/>
                <w:lang w:val="fr-FR"/>
              </w:rPr>
              <w:t> Voici la famille dont je parle.</w:t>
            </w:r>
          </w:p>
        </w:tc>
        <w:tc>
          <w:tcPr>
            <w:tcW w:w="0" w:type="auto"/>
            <w:tcBorders>
              <w:top w:val="nil"/>
              <w:left w:val="nil"/>
              <w:bottom w:val="nil"/>
              <w:right w:val="nil"/>
            </w:tcBorders>
            <w:tcMar>
              <w:top w:w="65" w:type="dxa"/>
              <w:left w:w="65" w:type="dxa"/>
              <w:bottom w:w="65" w:type="dxa"/>
              <w:right w:w="65" w:type="dxa"/>
            </w:tcMar>
            <w:hideMark/>
          </w:tcPr>
          <w:p w:rsidR="008F673E" w:rsidRPr="00E8708F" w:rsidRDefault="008F673E">
            <w:pPr>
              <w:spacing w:after="180"/>
              <w:rPr>
                <w:sz w:val="36"/>
                <w:szCs w:val="36"/>
                <w:lang w:val="fr-FR"/>
              </w:rPr>
            </w:pPr>
            <w:r w:rsidRPr="00E8708F">
              <w:rPr>
                <w:sz w:val="36"/>
                <w:szCs w:val="36"/>
                <w:lang w:val="fr-FR"/>
              </w:rPr>
              <w:t> </w:t>
            </w:r>
          </w:p>
        </w:tc>
        <w:tc>
          <w:tcPr>
            <w:tcW w:w="0" w:type="auto"/>
            <w:tcBorders>
              <w:top w:val="nil"/>
              <w:left w:val="nil"/>
              <w:bottom w:val="nil"/>
              <w:right w:val="nil"/>
            </w:tcBorders>
            <w:tcMar>
              <w:top w:w="65" w:type="dxa"/>
              <w:left w:w="65" w:type="dxa"/>
              <w:bottom w:w="65" w:type="dxa"/>
              <w:right w:w="65" w:type="dxa"/>
            </w:tcMar>
            <w:hideMark/>
          </w:tcPr>
          <w:p w:rsidR="00144429" w:rsidRPr="00E8708F" w:rsidRDefault="008F673E" w:rsidP="00144429">
            <w:pPr>
              <w:spacing w:after="180"/>
              <w:rPr>
                <w:sz w:val="36"/>
                <w:szCs w:val="36"/>
              </w:rPr>
            </w:pPr>
            <w:r w:rsidRPr="00E8708F">
              <w:rPr>
                <w:sz w:val="36"/>
                <w:szCs w:val="36"/>
              </w:rPr>
              <w:t>Here’s the family I’m talking about.</w:t>
            </w:r>
          </w:p>
        </w:tc>
      </w:tr>
      <w:tr w:rsidR="008F673E" w:rsidRPr="00E8708F" w:rsidTr="008F673E">
        <w:tc>
          <w:tcPr>
            <w:tcW w:w="0" w:type="auto"/>
            <w:tcBorders>
              <w:top w:val="nil"/>
              <w:left w:val="nil"/>
              <w:bottom w:val="nil"/>
              <w:right w:val="nil"/>
            </w:tcBorders>
            <w:tcMar>
              <w:top w:w="65" w:type="dxa"/>
              <w:left w:w="65" w:type="dxa"/>
              <w:bottom w:w="65" w:type="dxa"/>
              <w:right w:w="65" w:type="dxa"/>
            </w:tcMar>
            <w:hideMark/>
          </w:tcPr>
          <w:p w:rsidR="008F673E" w:rsidRPr="00E8708F" w:rsidRDefault="008F673E">
            <w:pPr>
              <w:spacing w:after="180"/>
              <w:rPr>
                <w:sz w:val="36"/>
                <w:szCs w:val="36"/>
                <w:lang w:val="fr-FR"/>
              </w:rPr>
            </w:pPr>
            <w:r w:rsidRPr="00E8708F">
              <w:rPr>
                <w:i/>
                <w:iCs/>
                <w:sz w:val="36"/>
                <w:szCs w:val="36"/>
                <w:lang w:val="fr-FR"/>
              </w:rPr>
              <w:t>J’ai peur d’une seule chose : le noir.</w:t>
            </w:r>
          </w:p>
        </w:tc>
        <w:tc>
          <w:tcPr>
            <w:tcW w:w="0" w:type="auto"/>
            <w:tcBorders>
              <w:top w:val="nil"/>
              <w:left w:val="nil"/>
              <w:bottom w:val="nil"/>
              <w:right w:val="nil"/>
            </w:tcBorders>
            <w:tcMar>
              <w:top w:w="65" w:type="dxa"/>
              <w:left w:w="65" w:type="dxa"/>
              <w:bottom w:w="65" w:type="dxa"/>
              <w:right w:w="65" w:type="dxa"/>
            </w:tcMar>
            <w:hideMark/>
          </w:tcPr>
          <w:p w:rsidR="008F673E" w:rsidRPr="00E8708F" w:rsidRDefault="008F673E">
            <w:pPr>
              <w:spacing w:after="180"/>
              <w:rPr>
                <w:sz w:val="36"/>
                <w:szCs w:val="36"/>
                <w:lang w:val="fr-FR"/>
              </w:rPr>
            </w:pPr>
            <w:r w:rsidRPr="00E8708F">
              <w:rPr>
                <w:sz w:val="36"/>
                <w:szCs w:val="36"/>
                <w:lang w:val="fr-FR"/>
              </w:rPr>
              <w:t> </w:t>
            </w:r>
          </w:p>
        </w:tc>
        <w:tc>
          <w:tcPr>
            <w:tcW w:w="0" w:type="auto"/>
            <w:tcBorders>
              <w:top w:val="nil"/>
              <w:left w:val="nil"/>
              <w:bottom w:val="nil"/>
              <w:right w:val="nil"/>
            </w:tcBorders>
            <w:tcMar>
              <w:top w:w="65" w:type="dxa"/>
              <w:left w:w="65" w:type="dxa"/>
              <w:bottom w:w="65" w:type="dxa"/>
              <w:right w:w="65" w:type="dxa"/>
            </w:tcMar>
            <w:hideMark/>
          </w:tcPr>
          <w:p w:rsidR="008F673E" w:rsidRPr="00E8708F" w:rsidRDefault="008F673E">
            <w:pPr>
              <w:spacing w:after="180"/>
              <w:rPr>
                <w:sz w:val="36"/>
                <w:szCs w:val="36"/>
              </w:rPr>
            </w:pPr>
            <w:r w:rsidRPr="00E8708F">
              <w:rPr>
                <w:sz w:val="36"/>
                <w:szCs w:val="36"/>
              </w:rPr>
              <w:t>I’m afraid of only one thing: the dark.</w:t>
            </w:r>
          </w:p>
        </w:tc>
      </w:tr>
      <w:tr w:rsidR="008F673E" w:rsidRPr="00E8708F" w:rsidTr="008F673E">
        <w:tc>
          <w:tcPr>
            <w:tcW w:w="0" w:type="auto"/>
            <w:tcBorders>
              <w:top w:val="nil"/>
              <w:left w:val="nil"/>
              <w:bottom w:val="nil"/>
              <w:right w:val="nil"/>
            </w:tcBorders>
            <w:tcMar>
              <w:top w:w="65" w:type="dxa"/>
              <w:left w:w="65" w:type="dxa"/>
              <w:bottom w:w="65" w:type="dxa"/>
              <w:right w:w="65" w:type="dxa"/>
            </w:tcMar>
            <w:hideMark/>
          </w:tcPr>
          <w:p w:rsidR="008F673E" w:rsidRPr="00E8708F" w:rsidRDefault="008F673E">
            <w:pPr>
              <w:spacing w:after="180"/>
              <w:rPr>
                <w:sz w:val="36"/>
                <w:szCs w:val="36"/>
                <w:lang w:val="fr-FR"/>
              </w:rPr>
            </w:pPr>
            <w:r w:rsidRPr="00E8708F">
              <w:rPr>
                <w:i/>
                <w:iCs/>
                <w:noProof/>
                <w:sz w:val="36"/>
                <w:szCs w:val="36"/>
              </w:rPr>
              <w:drawing>
                <wp:inline distT="0" distB="0" distL="0" distR="0">
                  <wp:extent cx="296545" cy="156210"/>
                  <wp:effectExtent l="19050" t="0" r="8255" b="0"/>
                  <wp:docPr id="14" name="Picture 14" descr="https://www.lawlessfrench.com/wp-content/uploads/arr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lawlessfrench.com/wp-content/uploads/arrow-right.png"/>
                          <pic:cNvPicPr>
                            <a:picLocks noChangeAspect="1" noChangeArrowheads="1"/>
                          </pic:cNvPicPr>
                        </pic:nvPicPr>
                        <pic:blipFill>
                          <a:blip r:embed="rId14"/>
                          <a:srcRect/>
                          <a:stretch>
                            <a:fillRect/>
                          </a:stretch>
                        </pic:blipFill>
                        <pic:spPr bwMode="auto">
                          <a:xfrm>
                            <a:off x="0" y="0"/>
                            <a:ext cx="296545" cy="156210"/>
                          </a:xfrm>
                          <a:prstGeom prst="rect">
                            <a:avLst/>
                          </a:prstGeom>
                          <a:noFill/>
                          <a:ln w="9525">
                            <a:noFill/>
                            <a:miter lim="800000"/>
                            <a:headEnd/>
                            <a:tailEnd/>
                          </a:ln>
                        </pic:spPr>
                      </pic:pic>
                    </a:graphicData>
                  </a:graphic>
                </wp:inline>
              </w:drawing>
            </w:r>
            <w:r w:rsidRPr="00E8708F">
              <w:rPr>
                <w:i/>
                <w:iCs/>
                <w:sz w:val="36"/>
                <w:szCs w:val="36"/>
                <w:lang w:val="fr-FR"/>
              </w:rPr>
              <w:t> Le noir est la seule chose dont j’ai peur.</w:t>
            </w:r>
          </w:p>
        </w:tc>
        <w:tc>
          <w:tcPr>
            <w:tcW w:w="0" w:type="auto"/>
            <w:tcBorders>
              <w:top w:val="nil"/>
              <w:left w:val="nil"/>
              <w:bottom w:val="nil"/>
              <w:right w:val="nil"/>
            </w:tcBorders>
            <w:tcMar>
              <w:top w:w="65" w:type="dxa"/>
              <w:left w:w="65" w:type="dxa"/>
              <w:bottom w:w="65" w:type="dxa"/>
              <w:right w:w="65" w:type="dxa"/>
            </w:tcMar>
            <w:hideMark/>
          </w:tcPr>
          <w:p w:rsidR="008F673E" w:rsidRPr="00E8708F" w:rsidRDefault="008F673E">
            <w:pPr>
              <w:spacing w:after="180"/>
              <w:rPr>
                <w:sz w:val="36"/>
                <w:szCs w:val="36"/>
                <w:lang w:val="fr-FR"/>
              </w:rPr>
            </w:pPr>
            <w:r w:rsidRPr="00E8708F">
              <w:rPr>
                <w:sz w:val="36"/>
                <w:szCs w:val="36"/>
                <w:lang w:val="fr-FR"/>
              </w:rPr>
              <w:t> </w:t>
            </w:r>
          </w:p>
        </w:tc>
        <w:tc>
          <w:tcPr>
            <w:tcW w:w="0" w:type="auto"/>
            <w:tcBorders>
              <w:top w:val="nil"/>
              <w:left w:val="nil"/>
              <w:bottom w:val="nil"/>
              <w:right w:val="nil"/>
            </w:tcBorders>
            <w:tcMar>
              <w:top w:w="65" w:type="dxa"/>
              <w:left w:w="65" w:type="dxa"/>
              <w:bottom w:w="65" w:type="dxa"/>
              <w:right w:w="65" w:type="dxa"/>
            </w:tcMar>
            <w:hideMark/>
          </w:tcPr>
          <w:p w:rsidR="008F673E" w:rsidRPr="00E8708F" w:rsidRDefault="008F673E">
            <w:pPr>
              <w:spacing w:after="180"/>
              <w:rPr>
                <w:sz w:val="36"/>
                <w:szCs w:val="36"/>
              </w:rPr>
            </w:pPr>
            <w:r w:rsidRPr="00E8708F">
              <w:rPr>
                <w:sz w:val="36"/>
                <w:szCs w:val="36"/>
              </w:rPr>
              <w:t>The dark is the only thing (that) I’m afraid of</w:t>
            </w:r>
            <w:r w:rsidRPr="00E8708F">
              <w:rPr>
                <w:sz w:val="36"/>
                <w:szCs w:val="36"/>
              </w:rPr>
              <w:br/>
              <w:t>The dark is the only thing of which I’m afraid.</w:t>
            </w:r>
          </w:p>
        </w:tc>
      </w:tr>
      <w:tr w:rsidR="008F673E" w:rsidRPr="00E8708F" w:rsidTr="008F673E">
        <w:tc>
          <w:tcPr>
            <w:tcW w:w="0" w:type="auto"/>
            <w:tcBorders>
              <w:top w:val="nil"/>
              <w:left w:val="nil"/>
              <w:bottom w:val="nil"/>
              <w:right w:val="nil"/>
            </w:tcBorders>
            <w:tcMar>
              <w:top w:w="65" w:type="dxa"/>
              <w:left w:w="65" w:type="dxa"/>
              <w:bottom w:w="65" w:type="dxa"/>
              <w:right w:w="65" w:type="dxa"/>
            </w:tcMar>
            <w:hideMark/>
          </w:tcPr>
          <w:p w:rsidR="008F673E" w:rsidRPr="00E8708F" w:rsidRDefault="008F673E">
            <w:pPr>
              <w:spacing w:after="180"/>
              <w:rPr>
                <w:sz w:val="36"/>
                <w:szCs w:val="36"/>
                <w:lang w:val="fr-FR"/>
              </w:rPr>
            </w:pPr>
            <w:r w:rsidRPr="00E8708F">
              <w:rPr>
                <w:i/>
                <w:iCs/>
                <w:sz w:val="36"/>
                <w:szCs w:val="36"/>
                <w:lang w:val="fr-FR"/>
              </w:rPr>
              <w:lastRenderedPageBreak/>
              <w:t>Je me méfie de lui.</w:t>
            </w:r>
          </w:p>
        </w:tc>
        <w:tc>
          <w:tcPr>
            <w:tcW w:w="0" w:type="auto"/>
            <w:tcBorders>
              <w:top w:val="nil"/>
              <w:left w:val="nil"/>
              <w:bottom w:val="nil"/>
              <w:right w:val="nil"/>
            </w:tcBorders>
            <w:tcMar>
              <w:top w:w="65" w:type="dxa"/>
              <w:left w:w="65" w:type="dxa"/>
              <w:bottom w:w="65" w:type="dxa"/>
              <w:right w:w="65" w:type="dxa"/>
            </w:tcMar>
            <w:hideMark/>
          </w:tcPr>
          <w:p w:rsidR="008F673E" w:rsidRPr="00E8708F" w:rsidRDefault="008F673E">
            <w:pPr>
              <w:spacing w:after="180"/>
              <w:rPr>
                <w:sz w:val="36"/>
                <w:szCs w:val="36"/>
                <w:lang w:val="fr-FR"/>
              </w:rPr>
            </w:pPr>
            <w:r w:rsidRPr="00E8708F">
              <w:rPr>
                <w:sz w:val="36"/>
                <w:szCs w:val="36"/>
                <w:lang w:val="fr-FR"/>
              </w:rPr>
              <w:t> </w:t>
            </w:r>
          </w:p>
        </w:tc>
        <w:tc>
          <w:tcPr>
            <w:tcW w:w="0" w:type="auto"/>
            <w:tcBorders>
              <w:top w:val="nil"/>
              <w:left w:val="nil"/>
              <w:bottom w:val="nil"/>
              <w:right w:val="nil"/>
            </w:tcBorders>
            <w:tcMar>
              <w:top w:w="65" w:type="dxa"/>
              <w:left w:w="65" w:type="dxa"/>
              <w:bottom w:w="65" w:type="dxa"/>
              <w:right w:w="65" w:type="dxa"/>
            </w:tcMar>
            <w:hideMark/>
          </w:tcPr>
          <w:p w:rsidR="008F673E" w:rsidRPr="00E8708F" w:rsidRDefault="008F673E">
            <w:pPr>
              <w:spacing w:after="180"/>
              <w:rPr>
                <w:sz w:val="36"/>
                <w:szCs w:val="36"/>
              </w:rPr>
            </w:pPr>
            <w:r w:rsidRPr="00E8708F">
              <w:rPr>
                <w:sz w:val="36"/>
                <w:szCs w:val="36"/>
              </w:rPr>
              <w:t>I’m suspicious of him.</w:t>
            </w:r>
          </w:p>
        </w:tc>
      </w:tr>
      <w:tr w:rsidR="008F673E" w:rsidRPr="00E8708F" w:rsidTr="008F673E">
        <w:tc>
          <w:tcPr>
            <w:tcW w:w="0" w:type="auto"/>
            <w:tcBorders>
              <w:top w:val="nil"/>
              <w:left w:val="nil"/>
              <w:bottom w:val="nil"/>
              <w:right w:val="nil"/>
            </w:tcBorders>
            <w:tcMar>
              <w:top w:w="65" w:type="dxa"/>
              <w:left w:w="65" w:type="dxa"/>
              <w:bottom w:w="65" w:type="dxa"/>
              <w:right w:w="65" w:type="dxa"/>
            </w:tcMar>
            <w:hideMark/>
          </w:tcPr>
          <w:p w:rsidR="008F673E" w:rsidRPr="00E8708F" w:rsidRDefault="008F673E">
            <w:pPr>
              <w:spacing w:after="180"/>
              <w:rPr>
                <w:sz w:val="36"/>
                <w:szCs w:val="36"/>
                <w:lang w:val="fr-FR"/>
              </w:rPr>
            </w:pPr>
            <w:r w:rsidRPr="00E8708F">
              <w:rPr>
                <w:i/>
                <w:iCs/>
                <w:noProof/>
                <w:sz w:val="36"/>
                <w:szCs w:val="36"/>
              </w:rPr>
              <w:drawing>
                <wp:inline distT="0" distB="0" distL="0" distR="0">
                  <wp:extent cx="296545" cy="156210"/>
                  <wp:effectExtent l="19050" t="0" r="8255" b="0"/>
                  <wp:docPr id="15" name="Picture 15" descr="https://www.lawlessfrench.com/wp-content/uploads/arr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lawlessfrench.com/wp-content/uploads/arrow-right.png"/>
                          <pic:cNvPicPr>
                            <a:picLocks noChangeAspect="1" noChangeArrowheads="1"/>
                          </pic:cNvPicPr>
                        </pic:nvPicPr>
                        <pic:blipFill>
                          <a:blip r:embed="rId14"/>
                          <a:srcRect/>
                          <a:stretch>
                            <a:fillRect/>
                          </a:stretch>
                        </pic:blipFill>
                        <pic:spPr bwMode="auto">
                          <a:xfrm>
                            <a:off x="0" y="0"/>
                            <a:ext cx="296545" cy="156210"/>
                          </a:xfrm>
                          <a:prstGeom prst="rect">
                            <a:avLst/>
                          </a:prstGeom>
                          <a:noFill/>
                          <a:ln w="9525">
                            <a:noFill/>
                            <a:miter lim="800000"/>
                            <a:headEnd/>
                            <a:tailEnd/>
                          </a:ln>
                        </pic:spPr>
                      </pic:pic>
                    </a:graphicData>
                  </a:graphic>
                </wp:inline>
              </w:drawing>
            </w:r>
            <w:r w:rsidRPr="00E8708F">
              <w:rPr>
                <w:i/>
                <w:iCs/>
                <w:sz w:val="36"/>
                <w:szCs w:val="36"/>
                <w:lang w:val="fr-FR"/>
              </w:rPr>
              <w:t> Tu connais l’homme dont je me méfie ?</w:t>
            </w:r>
          </w:p>
        </w:tc>
        <w:tc>
          <w:tcPr>
            <w:tcW w:w="0" w:type="auto"/>
            <w:tcBorders>
              <w:top w:val="nil"/>
              <w:left w:val="nil"/>
              <w:bottom w:val="nil"/>
              <w:right w:val="nil"/>
            </w:tcBorders>
            <w:tcMar>
              <w:top w:w="65" w:type="dxa"/>
              <w:left w:w="65" w:type="dxa"/>
              <w:bottom w:w="65" w:type="dxa"/>
              <w:right w:w="65" w:type="dxa"/>
            </w:tcMar>
            <w:hideMark/>
          </w:tcPr>
          <w:p w:rsidR="008F673E" w:rsidRPr="00E8708F" w:rsidRDefault="008F673E">
            <w:pPr>
              <w:spacing w:after="180"/>
              <w:rPr>
                <w:sz w:val="36"/>
                <w:szCs w:val="36"/>
                <w:lang w:val="fr-FR"/>
              </w:rPr>
            </w:pPr>
            <w:r w:rsidRPr="00E8708F">
              <w:rPr>
                <w:sz w:val="36"/>
                <w:szCs w:val="36"/>
                <w:lang w:val="fr-FR"/>
              </w:rPr>
              <w:t> </w:t>
            </w:r>
          </w:p>
        </w:tc>
        <w:tc>
          <w:tcPr>
            <w:tcW w:w="0" w:type="auto"/>
            <w:tcBorders>
              <w:top w:val="nil"/>
              <w:left w:val="nil"/>
              <w:bottom w:val="nil"/>
              <w:right w:val="nil"/>
            </w:tcBorders>
            <w:tcMar>
              <w:top w:w="65" w:type="dxa"/>
              <w:left w:w="65" w:type="dxa"/>
              <w:bottom w:w="65" w:type="dxa"/>
              <w:right w:w="65" w:type="dxa"/>
            </w:tcMar>
            <w:hideMark/>
          </w:tcPr>
          <w:p w:rsidR="008F673E" w:rsidRPr="00E8708F" w:rsidRDefault="008F673E">
            <w:pPr>
              <w:spacing w:after="180"/>
              <w:rPr>
                <w:sz w:val="36"/>
                <w:szCs w:val="36"/>
              </w:rPr>
            </w:pPr>
            <w:r w:rsidRPr="00E8708F">
              <w:rPr>
                <w:sz w:val="36"/>
                <w:szCs w:val="36"/>
              </w:rPr>
              <w:t>Do you know the man (whom) I’m suspicious of?</w:t>
            </w:r>
            <w:r w:rsidRPr="00E8708F">
              <w:rPr>
                <w:sz w:val="36"/>
                <w:szCs w:val="36"/>
              </w:rPr>
              <w:br/>
              <w:t>Do you know the man of whom I’m suspicious?</w:t>
            </w:r>
          </w:p>
        </w:tc>
      </w:tr>
    </w:tbl>
    <w:p w:rsidR="008F673E" w:rsidRPr="00E8708F" w:rsidRDefault="008F673E" w:rsidP="008F673E">
      <w:pPr>
        <w:pStyle w:val="NormalWeb"/>
        <w:shd w:val="clear" w:color="auto" w:fill="FFFFFF"/>
        <w:spacing w:before="0" w:beforeAutospacing="0" w:after="240" w:afterAutospacing="0"/>
        <w:rPr>
          <w:rFonts w:ascii="Georgia" w:hAnsi="Georgia"/>
          <w:color w:val="000000"/>
          <w:sz w:val="36"/>
          <w:szCs w:val="36"/>
        </w:rPr>
      </w:pPr>
      <w:r w:rsidRPr="00E8708F">
        <w:rPr>
          <w:rFonts w:ascii="Georgia" w:hAnsi="Georgia"/>
          <w:color w:val="000000"/>
          <w:sz w:val="36"/>
          <w:szCs w:val="36"/>
        </w:rPr>
        <w:t>Since </w:t>
      </w:r>
      <w:hyperlink r:id="rId15" w:history="1">
        <w:r w:rsidRPr="00E8708F">
          <w:rPr>
            <w:rStyle w:val="Hyperlink"/>
            <w:rFonts w:ascii="Georgia" w:eastAsiaTheme="majorEastAsia" w:hAnsi="Georgia"/>
            <w:color w:val="9933FF"/>
            <w:sz w:val="36"/>
            <w:szCs w:val="36"/>
          </w:rPr>
          <w:t>possession</w:t>
        </w:r>
      </w:hyperlink>
      <w:r w:rsidRPr="00E8708F">
        <w:rPr>
          <w:rFonts w:ascii="Georgia" w:hAnsi="Georgia"/>
          <w:color w:val="000000"/>
          <w:sz w:val="36"/>
          <w:szCs w:val="36"/>
        </w:rPr>
        <w:t> is indicated with </w:t>
      </w:r>
      <w:r w:rsidRPr="00E8708F">
        <w:rPr>
          <w:rFonts w:ascii="Georgia" w:hAnsi="Georgia"/>
          <w:i/>
          <w:iCs/>
          <w:color w:val="000000"/>
          <w:sz w:val="36"/>
          <w:szCs w:val="36"/>
        </w:rPr>
        <w:t>de</w:t>
      </w:r>
      <w:r w:rsidRPr="00E8708F">
        <w:rPr>
          <w:rFonts w:ascii="Georgia" w:hAnsi="Georgia"/>
          <w:color w:val="000000"/>
          <w:sz w:val="36"/>
          <w:szCs w:val="36"/>
        </w:rPr>
        <w:t>, </w:t>
      </w:r>
      <w:proofErr w:type="spellStart"/>
      <w:r w:rsidRPr="00E8708F">
        <w:rPr>
          <w:rFonts w:ascii="Georgia" w:hAnsi="Georgia"/>
          <w:i/>
          <w:iCs/>
          <w:color w:val="000000"/>
          <w:sz w:val="36"/>
          <w:szCs w:val="36"/>
        </w:rPr>
        <w:t>dont</w:t>
      </w:r>
      <w:proofErr w:type="spellEnd"/>
      <w:r w:rsidRPr="00E8708F">
        <w:rPr>
          <w:rFonts w:ascii="Georgia" w:hAnsi="Georgia"/>
          <w:color w:val="000000"/>
          <w:sz w:val="36"/>
          <w:szCs w:val="36"/>
        </w:rPr>
        <w:t> can express it as well. When the thing possessed is a person, </w:t>
      </w:r>
      <w:proofErr w:type="spellStart"/>
      <w:r w:rsidRPr="00E8708F">
        <w:rPr>
          <w:rFonts w:ascii="Georgia" w:hAnsi="Georgia"/>
          <w:i/>
          <w:iCs/>
          <w:color w:val="000000"/>
          <w:sz w:val="36"/>
          <w:szCs w:val="36"/>
        </w:rPr>
        <w:t>dont</w:t>
      </w:r>
      <w:proofErr w:type="spellEnd"/>
      <w:r w:rsidRPr="00E8708F">
        <w:rPr>
          <w:rFonts w:ascii="Georgia" w:hAnsi="Georgia"/>
          <w:color w:val="000000"/>
          <w:sz w:val="36"/>
          <w:szCs w:val="36"/>
        </w:rPr>
        <w:t> is equivalent to "whose"; when it’s inanimate, the best translation is often "with."</w:t>
      </w:r>
    </w:p>
    <w:tbl>
      <w:tblPr>
        <w:tblW w:w="0" w:type="auto"/>
        <w:tblCellMar>
          <w:top w:w="15" w:type="dxa"/>
          <w:left w:w="15" w:type="dxa"/>
          <w:bottom w:w="15" w:type="dxa"/>
          <w:right w:w="15" w:type="dxa"/>
        </w:tblCellMar>
        <w:tblLook w:val="04A0"/>
      </w:tblPr>
      <w:tblGrid>
        <w:gridCol w:w="5046"/>
        <w:gridCol w:w="212"/>
        <w:gridCol w:w="4232"/>
      </w:tblGrid>
      <w:tr w:rsidR="008F673E" w:rsidRPr="00E8708F" w:rsidTr="008F673E">
        <w:tc>
          <w:tcPr>
            <w:tcW w:w="0" w:type="auto"/>
            <w:tcBorders>
              <w:top w:val="nil"/>
              <w:left w:val="nil"/>
              <w:bottom w:val="nil"/>
              <w:right w:val="nil"/>
            </w:tcBorders>
            <w:tcMar>
              <w:top w:w="65" w:type="dxa"/>
              <w:left w:w="65" w:type="dxa"/>
              <w:bottom w:w="65" w:type="dxa"/>
              <w:right w:w="65" w:type="dxa"/>
            </w:tcMar>
            <w:hideMark/>
          </w:tcPr>
          <w:p w:rsidR="008F673E" w:rsidRPr="00E8708F" w:rsidRDefault="008F673E">
            <w:pPr>
              <w:spacing w:after="180"/>
              <w:rPr>
                <w:sz w:val="36"/>
                <w:szCs w:val="36"/>
                <w:lang w:val="fr-FR"/>
              </w:rPr>
            </w:pPr>
            <w:r w:rsidRPr="00E8708F">
              <w:rPr>
                <w:i/>
                <w:iCs/>
                <w:sz w:val="36"/>
                <w:szCs w:val="36"/>
                <w:lang w:val="fr-FR"/>
              </w:rPr>
              <w:t>Je connais un homme. La femme de cet homme est espionne.</w:t>
            </w:r>
          </w:p>
        </w:tc>
        <w:tc>
          <w:tcPr>
            <w:tcW w:w="0" w:type="auto"/>
            <w:tcBorders>
              <w:top w:val="nil"/>
              <w:left w:val="nil"/>
              <w:bottom w:val="nil"/>
              <w:right w:val="nil"/>
            </w:tcBorders>
            <w:tcMar>
              <w:top w:w="65" w:type="dxa"/>
              <w:left w:w="65" w:type="dxa"/>
              <w:bottom w:w="65" w:type="dxa"/>
              <w:right w:w="65" w:type="dxa"/>
            </w:tcMar>
            <w:hideMark/>
          </w:tcPr>
          <w:p w:rsidR="008F673E" w:rsidRPr="00E8708F" w:rsidRDefault="008F673E">
            <w:pPr>
              <w:spacing w:after="180"/>
              <w:rPr>
                <w:sz w:val="36"/>
                <w:szCs w:val="36"/>
                <w:lang w:val="fr-FR"/>
              </w:rPr>
            </w:pPr>
            <w:r w:rsidRPr="00E8708F">
              <w:rPr>
                <w:sz w:val="36"/>
                <w:szCs w:val="36"/>
                <w:lang w:val="fr-FR"/>
              </w:rPr>
              <w:t> </w:t>
            </w:r>
          </w:p>
        </w:tc>
        <w:tc>
          <w:tcPr>
            <w:tcW w:w="0" w:type="auto"/>
            <w:tcBorders>
              <w:top w:val="nil"/>
              <w:left w:val="nil"/>
              <w:bottom w:val="nil"/>
              <w:right w:val="nil"/>
            </w:tcBorders>
            <w:tcMar>
              <w:top w:w="65" w:type="dxa"/>
              <w:left w:w="65" w:type="dxa"/>
              <w:bottom w:w="65" w:type="dxa"/>
              <w:right w:w="65" w:type="dxa"/>
            </w:tcMar>
            <w:hideMark/>
          </w:tcPr>
          <w:p w:rsidR="008F673E" w:rsidRPr="00E8708F" w:rsidRDefault="008F673E">
            <w:pPr>
              <w:spacing w:after="180"/>
              <w:rPr>
                <w:sz w:val="36"/>
                <w:szCs w:val="36"/>
              </w:rPr>
            </w:pPr>
            <w:r w:rsidRPr="00E8708F">
              <w:rPr>
                <w:sz w:val="36"/>
                <w:szCs w:val="36"/>
              </w:rPr>
              <w:t>I know a man. This man’s wife is a spy.</w:t>
            </w:r>
          </w:p>
        </w:tc>
      </w:tr>
      <w:tr w:rsidR="008F673E" w:rsidRPr="00E8708F" w:rsidTr="008F673E">
        <w:tc>
          <w:tcPr>
            <w:tcW w:w="0" w:type="auto"/>
            <w:tcBorders>
              <w:top w:val="nil"/>
              <w:left w:val="nil"/>
              <w:bottom w:val="nil"/>
              <w:right w:val="nil"/>
            </w:tcBorders>
            <w:tcMar>
              <w:top w:w="65" w:type="dxa"/>
              <w:left w:w="65" w:type="dxa"/>
              <w:bottom w:w="65" w:type="dxa"/>
              <w:right w:w="65" w:type="dxa"/>
            </w:tcMar>
            <w:hideMark/>
          </w:tcPr>
          <w:p w:rsidR="008F673E" w:rsidRPr="00E8708F" w:rsidRDefault="008F673E">
            <w:pPr>
              <w:spacing w:after="180"/>
              <w:rPr>
                <w:sz w:val="36"/>
                <w:szCs w:val="36"/>
                <w:lang w:val="fr-FR"/>
              </w:rPr>
            </w:pPr>
            <w:r w:rsidRPr="00E8708F">
              <w:rPr>
                <w:i/>
                <w:iCs/>
                <w:noProof/>
                <w:sz w:val="36"/>
                <w:szCs w:val="36"/>
              </w:rPr>
              <w:drawing>
                <wp:inline distT="0" distB="0" distL="0" distR="0">
                  <wp:extent cx="296545" cy="156210"/>
                  <wp:effectExtent l="19050" t="0" r="8255" b="0"/>
                  <wp:docPr id="16" name="Picture 16" descr="https://www.lawlessfrench.com/wp-content/uploads/arr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ww.lawlessfrench.com/wp-content/uploads/arrow-right.png"/>
                          <pic:cNvPicPr>
                            <a:picLocks noChangeAspect="1" noChangeArrowheads="1"/>
                          </pic:cNvPicPr>
                        </pic:nvPicPr>
                        <pic:blipFill>
                          <a:blip r:embed="rId14"/>
                          <a:srcRect/>
                          <a:stretch>
                            <a:fillRect/>
                          </a:stretch>
                        </pic:blipFill>
                        <pic:spPr bwMode="auto">
                          <a:xfrm>
                            <a:off x="0" y="0"/>
                            <a:ext cx="296545" cy="156210"/>
                          </a:xfrm>
                          <a:prstGeom prst="rect">
                            <a:avLst/>
                          </a:prstGeom>
                          <a:noFill/>
                          <a:ln w="9525">
                            <a:noFill/>
                            <a:miter lim="800000"/>
                            <a:headEnd/>
                            <a:tailEnd/>
                          </a:ln>
                        </pic:spPr>
                      </pic:pic>
                    </a:graphicData>
                  </a:graphic>
                </wp:inline>
              </w:drawing>
            </w:r>
            <w:r w:rsidRPr="00E8708F">
              <w:rPr>
                <w:i/>
                <w:iCs/>
                <w:sz w:val="36"/>
                <w:szCs w:val="36"/>
                <w:lang w:val="fr-FR"/>
              </w:rPr>
              <w:t> Je connais un homme dont la femme est espionne.</w:t>
            </w:r>
          </w:p>
        </w:tc>
        <w:tc>
          <w:tcPr>
            <w:tcW w:w="0" w:type="auto"/>
            <w:tcBorders>
              <w:top w:val="nil"/>
              <w:left w:val="nil"/>
              <w:bottom w:val="nil"/>
              <w:right w:val="nil"/>
            </w:tcBorders>
            <w:tcMar>
              <w:top w:w="65" w:type="dxa"/>
              <w:left w:w="65" w:type="dxa"/>
              <w:bottom w:w="65" w:type="dxa"/>
              <w:right w:w="65" w:type="dxa"/>
            </w:tcMar>
            <w:hideMark/>
          </w:tcPr>
          <w:p w:rsidR="008F673E" w:rsidRPr="00E8708F" w:rsidRDefault="008F673E">
            <w:pPr>
              <w:spacing w:after="180"/>
              <w:rPr>
                <w:sz w:val="36"/>
                <w:szCs w:val="36"/>
                <w:lang w:val="fr-FR"/>
              </w:rPr>
            </w:pPr>
            <w:r w:rsidRPr="00E8708F">
              <w:rPr>
                <w:sz w:val="36"/>
                <w:szCs w:val="36"/>
                <w:lang w:val="fr-FR"/>
              </w:rPr>
              <w:t> </w:t>
            </w:r>
          </w:p>
        </w:tc>
        <w:tc>
          <w:tcPr>
            <w:tcW w:w="0" w:type="auto"/>
            <w:tcBorders>
              <w:top w:val="nil"/>
              <w:left w:val="nil"/>
              <w:bottom w:val="nil"/>
              <w:right w:val="nil"/>
            </w:tcBorders>
            <w:tcMar>
              <w:top w:w="65" w:type="dxa"/>
              <w:left w:w="65" w:type="dxa"/>
              <w:bottom w:w="65" w:type="dxa"/>
              <w:right w:w="65" w:type="dxa"/>
            </w:tcMar>
            <w:hideMark/>
          </w:tcPr>
          <w:p w:rsidR="008F673E" w:rsidRPr="00E8708F" w:rsidRDefault="008F673E">
            <w:pPr>
              <w:spacing w:after="180"/>
              <w:rPr>
                <w:sz w:val="36"/>
                <w:szCs w:val="36"/>
              </w:rPr>
            </w:pPr>
            <w:r w:rsidRPr="00E8708F">
              <w:rPr>
                <w:sz w:val="36"/>
                <w:szCs w:val="36"/>
              </w:rPr>
              <w:t>I know a man whose wife is a spy.</w:t>
            </w:r>
          </w:p>
        </w:tc>
      </w:tr>
      <w:tr w:rsidR="008F673E" w:rsidRPr="00E8708F" w:rsidTr="008F673E">
        <w:tc>
          <w:tcPr>
            <w:tcW w:w="0" w:type="auto"/>
            <w:tcBorders>
              <w:top w:val="nil"/>
              <w:left w:val="nil"/>
              <w:bottom w:val="nil"/>
              <w:right w:val="nil"/>
            </w:tcBorders>
            <w:tcMar>
              <w:top w:w="65" w:type="dxa"/>
              <w:left w:w="65" w:type="dxa"/>
              <w:bottom w:w="65" w:type="dxa"/>
              <w:right w:w="65" w:type="dxa"/>
            </w:tcMar>
            <w:hideMark/>
          </w:tcPr>
          <w:p w:rsidR="008F673E" w:rsidRPr="00E8708F" w:rsidRDefault="008F673E">
            <w:pPr>
              <w:spacing w:after="180"/>
              <w:rPr>
                <w:sz w:val="36"/>
                <w:szCs w:val="36"/>
                <w:lang w:val="fr-FR"/>
              </w:rPr>
            </w:pPr>
            <w:r w:rsidRPr="00E8708F">
              <w:rPr>
                <w:i/>
                <w:iCs/>
                <w:sz w:val="36"/>
                <w:szCs w:val="36"/>
                <w:lang w:val="fr-FR"/>
              </w:rPr>
              <w:t>Je cherche une maison. La porte de la maison est jaune.</w:t>
            </w:r>
          </w:p>
        </w:tc>
        <w:tc>
          <w:tcPr>
            <w:tcW w:w="0" w:type="auto"/>
            <w:tcBorders>
              <w:top w:val="nil"/>
              <w:left w:val="nil"/>
              <w:bottom w:val="nil"/>
              <w:right w:val="nil"/>
            </w:tcBorders>
            <w:tcMar>
              <w:top w:w="65" w:type="dxa"/>
              <w:left w:w="65" w:type="dxa"/>
              <w:bottom w:w="65" w:type="dxa"/>
              <w:right w:w="65" w:type="dxa"/>
            </w:tcMar>
            <w:hideMark/>
          </w:tcPr>
          <w:p w:rsidR="008F673E" w:rsidRPr="00E8708F" w:rsidRDefault="008F673E">
            <w:pPr>
              <w:spacing w:after="180"/>
              <w:rPr>
                <w:sz w:val="36"/>
                <w:szCs w:val="36"/>
                <w:lang w:val="fr-FR"/>
              </w:rPr>
            </w:pPr>
            <w:r w:rsidRPr="00E8708F">
              <w:rPr>
                <w:sz w:val="36"/>
                <w:szCs w:val="36"/>
                <w:lang w:val="fr-FR"/>
              </w:rPr>
              <w:t> </w:t>
            </w:r>
          </w:p>
        </w:tc>
        <w:tc>
          <w:tcPr>
            <w:tcW w:w="0" w:type="auto"/>
            <w:tcBorders>
              <w:top w:val="nil"/>
              <w:left w:val="nil"/>
              <w:bottom w:val="nil"/>
              <w:right w:val="nil"/>
            </w:tcBorders>
            <w:tcMar>
              <w:top w:w="65" w:type="dxa"/>
              <w:left w:w="65" w:type="dxa"/>
              <w:bottom w:w="65" w:type="dxa"/>
              <w:right w:w="65" w:type="dxa"/>
            </w:tcMar>
            <w:hideMark/>
          </w:tcPr>
          <w:p w:rsidR="00A420E9" w:rsidRPr="00E8708F" w:rsidRDefault="008F673E" w:rsidP="00A420E9">
            <w:pPr>
              <w:spacing w:after="180"/>
              <w:rPr>
                <w:sz w:val="36"/>
                <w:szCs w:val="36"/>
              </w:rPr>
            </w:pPr>
            <w:r w:rsidRPr="00E8708F">
              <w:rPr>
                <w:sz w:val="36"/>
                <w:szCs w:val="36"/>
              </w:rPr>
              <w:t>I’m looking for a house. The house’s door is yellow.</w:t>
            </w:r>
          </w:p>
        </w:tc>
      </w:tr>
      <w:tr w:rsidR="008F673E" w:rsidRPr="00E8708F" w:rsidTr="008F673E">
        <w:tc>
          <w:tcPr>
            <w:tcW w:w="0" w:type="auto"/>
            <w:tcBorders>
              <w:top w:val="nil"/>
              <w:left w:val="nil"/>
              <w:bottom w:val="nil"/>
              <w:right w:val="nil"/>
            </w:tcBorders>
            <w:tcMar>
              <w:top w:w="65" w:type="dxa"/>
              <w:left w:w="65" w:type="dxa"/>
              <w:bottom w:w="65" w:type="dxa"/>
              <w:right w:w="65" w:type="dxa"/>
            </w:tcMar>
            <w:hideMark/>
          </w:tcPr>
          <w:p w:rsidR="008F673E" w:rsidRPr="00E8708F" w:rsidRDefault="008F673E">
            <w:pPr>
              <w:spacing w:after="180"/>
              <w:rPr>
                <w:sz w:val="36"/>
                <w:szCs w:val="36"/>
                <w:lang w:val="fr-FR"/>
              </w:rPr>
            </w:pPr>
            <w:r w:rsidRPr="00E8708F">
              <w:rPr>
                <w:i/>
                <w:iCs/>
                <w:noProof/>
                <w:sz w:val="36"/>
                <w:szCs w:val="36"/>
              </w:rPr>
              <w:drawing>
                <wp:inline distT="0" distB="0" distL="0" distR="0">
                  <wp:extent cx="296545" cy="156210"/>
                  <wp:effectExtent l="19050" t="0" r="8255" b="0"/>
                  <wp:docPr id="17" name="Picture 17" descr="https://www.lawlessfrench.com/wp-content/uploads/arr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ww.lawlessfrench.com/wp-content/uploads/arrow-right.png"/>
                          <pic:cNvPicPr>
                            <a:picLocks noChangeAspect="1" noChangeArrowheads="1"/>
                          </pic:cNvPicPr>
                        </pic:nvPicPr>
                        <pic:blipFill>
                          <a:blip r:embed="rId14"/>
                          <a:srcRect/>
                          <a:stretch>
                            <a:fillRect/>
                          </a:stretch>
                        </pic:blipFill>
                        <pic:spPr bwMode="auto">
                          <a:xfrm>
                            <a:off x="0" y="0"/>
                            <a:ext cx="296545" cy="156210"/>
                          </a:xfrm>
                          <a:prstGeom prst="rect">
                            <a:avLst/>
                          </a:prstGeom>
                          <a:noFill/>
                          <a:ln w="9525">
                            <a:noFill/>
                            <a:miter lim="800000"/>
                            <a:headEnd/>
                            <a:tailEnd/>
                          </a:ln>
                        </pic:spPr>
                      </pic:pic>
                    </a:graphicData>
                  </a:graphic>
                </wp:inline>
              </w:drawing>
            </w:r>
            <w:r w:rsidRPr="00E8708F">
              <w:rPr>
                <w:i/>
                <w:iCs/>
                <w:sz w:val="36"/>
                <w:szCs w:val="36"/>
                <w:lang w:val="fr-FR"/>
              </w:rPr>
              <w:t> Je cherche la maison dont la porte est jaune.</w:t>
            </w:r>
          </w:p>
        </w:tc>
        <w:tc>
          <w:tcPr>
            <w:tcW w:w="0" w:type="auto"/>
            <w:tcBorders>
              <w:top w:val="nil"/>
              <w:left w:val="nil"/>
              <w:bottom w:val="nil"/>
              <w:right w:val="nil"/>
            </w:tcBorders>
            <w:tcMar>
              <w:top w:w="65" w:type="dxa"/>
              <w:left w:w="65" w:type="dxa"/>
              <w:bottom w:w="65" w:type="dxa"/>
              <w:right w:w="65" w:type="dxa"/>
            </w:tcMar>
            <w:hideMark/>
          </w:tcPr>
          <w:p w:rsidR="008F673E" w:rsidRPr="00E8708F" w:rsidRDefault="008F673E">
            <w:pPr>
              <w:spacing w:after="180"/>
              <w:rPr>
                <w:sz w:val="36"/>
                <w:szCs w:val="36"/>
                <w:lang w:val="fr-FR"/>
              </w:rPr>
            </w:pPr>
            <w:r w:rsidRPr="00E8708F">
              <w:rPr>
                <w:sz w:val="36"/>
                <w:szCs w:val="36"/>
                <w:lang w:val="fr-FR"/>
              </w:rPr>
              <w:t> </w:t>
            </w:r>
          </w:p>
        </w:tc>
        <w:tc>
          <w:tcPr>
            <w:tcW w:w="0" w:type="auto"/>
            <w:tcBorders>
              <w:top w:val="nil"/>
              <w:left w:val="nil"/>
              <w:bottom w:val="nil"/>
              <w:right w:val="nil"/>
            </w:tcBorders>
            <w:tcMar>
              <w:top w:w="65" w:type="dxa"/>
              <w:left w:w="65" w:type="dxa"/>
              <w:bottom w:w="65" w:type="dxa"/>
              <w:right w:w="65" w:type="dxa"/>
            </w:tcMar>
            <w:hideMark/>
          </w:tcPr>
          <w:p w:rsidR="008F673E" w:rsidRPr="00E8708F" w:rsidRDefault="008F673E">
            <w:pPr>
              <w:spacing w:after="180"/>
              <w:rPr>
                <w:sz w:val="36"/>
                <w:szCs w:val="36"/>
              </w:rPr>
            </w:pPr>
            <w:r w:rsidRPr="00E8708F">
              <w:rPr>
                <w:sz w:val="36"/>
                <w:szCs w:val="36"/>
              </w:rPr>
              <w:t>I’m looking for the house with a yellow door.</w:t>
            </w:r>
          </w:p>
          <w:p w:rsidR="00A420E9" w:rsidRPr="00E8708F" w:rsidRDefault="00A420E9">
            <w:pPr>
              <w:spacing w:after="180"/>
              <w:rPr>
                <w:sz w:val="36"/>
                <w:szCs w:val="36"/>
              </w:rPr>
            </w:pPr>
          </w:p>
          <w:p w:rsidR="00A420E9" w:rsidRPr="00E8708F" w:rsidRDefault="00A420E9">
            <w:pPr>
              <w:spacing w:after="180"/>
              <w:rPr>
                <w:sz w:val="36"/>
                <w:szCs w:val="36"/>
              </w:rPr>
            </w:pPr>
          </w:p>
          <w:p w:rsidR="00A420E9" w:rsidRPr="00E8708F" w:rsidRDefault="00A420E9">
            <w:pPr>
              <w:spacing w:after="180"/>
              <w:rPr>
                <w:sz w:val="36"/>
                <w:szCs w:val="36"/>
              </w:rPr>
            </w:pPr>
          </w:p>
          <w:p w:rsidR="00A420E9" w:rsidRPr="00E8708F" w:rsidRDefault="00A420E9">
            <w:pPr>
              <w:spacing w:after="180"/>
              <w:rPr>
                <w:sz w:val="36"/>
                <w:szCs w:val="36"/>
              </w:rPr>
            </w:pPr>
          </w:p>
        </w:tc>
      </w:tr>
    </w:tbl>
    <w:p w:rsidR="008F673E" w:rsidRPr="00E8708F" w:rsidRDefault="008F673E" w:rsidP="008F673E">
      <w:pPr>
        <w:pStyle w:val="NormalWeb"/>
        <w:shd w:val="clear" w:color="auto" w:fill="FFFFFF"/>
        <w:spacing w:before="0" w:beforeAutospacing="0" w:after="240" w:afterAutospacing="0"/>
        <w:rPr>
          <w:rFonts w:ascii="Georgia" w:hAnsi="Georgia"/>
          <w:color w:val="000000"/>
          <w:sz w:val="36"/>
          <w:szCs w:val="36"/>
        </w:rPr>
      </w:pPr>
      <w:proofErr w:type="spellStart"/>
      <w:r w:rsidRPr="00E8708F">
        <w:rPr>
          <w:rFonts w:ascii="Georgia" w:hAnsi="Georgia"/>
          <w:i/>
          <w:iCs/>
          <w:color w:val="000000"/>
          <w:sz w:val="36"/>
          <w:szCs w:val="36"/>
        </w:rPr>
        <w:lastRenderedPageBreak/>
        <w:t>Dont</w:t>
      </w:r>
      <w:proofErr w:type="spellEnd"/>
      <w:r w:rsidRPr="00E8708F">
        <w:rPr>
          <w:rFonts w:ascii="Georgia" w:hAnsi="Georgia"/>
          <w:color w:val="000000"/>
          <w:sz w:val="36"/>
          <w:szCs w:val="36"/>
        </w:rPr>
        <w:t> can also refer to members of a group:</w:t>
      </w:r>
    </w:p>
    <w:tbl>
      <w:tblPr>
        <w:tblW w:w="0" w:type="auto"/>
        <w:tblCellMar>
          <w:top w:w="15" w:type="dxa"/>
          <w:left w:w="15" w:type="dxa"/>
          <w:bottom w:w="15" w:type="dxa"/>
          <w:right w:w="15" w:type="dxa"/>
        </w:tblCellMar>
        <w:tblLook w:val="04A0"/>
      </w:tblPr>
      <w:tblGrid>
        <w:gridCol w:w="4688"/>
        <w:gridCol w:w="212"/>
        <w:gridCol w:w="4590"/>
      </w:tblGrid>
      <w:tr w:rsidR="008F673E" w:rsidRPr="00E8708F" w:rsidTr="008F673E">
        <w:tc>
          <w:tcPr>
            <w:tcW w:w="0" w:type="auto"/>
            <w:tcBorders>
              <w:top w:val="nil"/>
              <w:left w:val="nil"/>
              <w:bottom w:val="nil"/>
              <w:right w:val="nil"/>
            </w:tcBorders>
            <w:tcMar>
              <w:top w:w="65" w:type="dxa"/>
              <w:left w:w="65" w:type="dxa"/>
              <w:bottom w:w="65" w:type="dxa"/>
              <w:right w:w="65" w:type="dxa"/>
            </w:tcMar>
            <w:hideMark/>
          </w:tcPr>
          <w:p w:rsidR="008F673E" w:rsidRPr="00E8708F" w:rsidRDefault="008F673E">
            <w:pPr>
              <w:spacing w:after="180"/>
              <w:rPr>
                <w:sz w:val="36"/>
                <w:szCs w:val="36"/>
                <w:lang w:val="fr-FR"/>
              </w:rPr>
            </w:pPr>
            <w:r w:rsidRPr="00E8708F">
              <w:rPr>
                <w:i/>
                <w:iCs/>
                <w:sz w:val="36"/>
                <w:szCs w:val="36"/>
                <w:lang w:val="fr-FR"/>
              </w:rPr>
              <w:t>J’ai beaucoup d’amis. Deux de mes amis sont poètes.</w:t>
            </w:r>
          </w:p>
        </w:tc>
        <w:tc>
          <w:tcPr>
            <w:tcW w:w="0" w:type="auto"/>
            <w:tcBorders>
              <w:top w:val="nil"/>
              <w:left w:val="nil"/>
              <w:bottom w:val="nil"/>
              <w:right w:val="nil"/>
            </w:tcBorders>
            <w:tcMar>
              <w:top w:w="65" w:type="dxa"/>
              <w:left w:w="65" w:type="dxa"/>
              <w:bottom w:w="65" w:type="dxa"/>
              <w:right w:w="65" w:type="dxa"/>
            </w:tcMar>
            <w:hideMark/>
          </w:tcPr>
          <w:p w:rsidR="008F673E" w:rsidRPr="00E8708F" w:rsidRDefault="008F673E">
            <w:pPr>
              <w:spacing w:after="180"/>
              <w:rPr>
                <w:sz w:val="36"/>
                <w:szCs w:val="36"/>
                <w:lang w:val="fr-FR"/>
              </w:rPr>
            </w:pPr>
            <w:r w:rsidRPr="00E8708F">
              <w:rPr>
                <w:sz w:val="36"/>
                <w:szCs w:val="36"/>
                <w:lang w:val="fr-FR"/>
              </w:rPr>
              <w:t> </w:t>
            </w:r>
          </w:p>
        </w:tc>
        <w:tc>
          <w:tcPr>
            <w:tcW w:w="0" w:type="auto"/>
            <w:tcBorders>
              <w:top w:val="nil"/>
              <w:left w:val="nil"/>
              <w:bottom w:val="nil"/>
              <w:right w:val="nil"/>
            </w:tcBorders>
            <w:tcMar>
              <w:top w:w="65" w:type="dxa"/>
              <w:left w:w="65" w:type="dxa"/>
              <w:bottom w:w="65" w:type="dxa"/>
              <w:right w:w="65" w:type="dxa"/>
            </w:tcMar>
            <w:hideMark/>
          </w:tcPr>
          <w:p w:rsidR="00A420E9" w:rsidRPr="00E8708F" w:rsidRDefault="008F673E" w:rsidP="009D2A0B">
            <w:pPr>
              <w:spacing w:after="180"/>
              <w:rPr>
                <w:sz w:val="36"/>
                <w:szCs w:val="36"/>
              </w:rPr>
            </w:pPr>
            <w:r w:rsidRPr="00E8708F">
              <w:rPr>
                <w:sz w:val="36"/>
                <w:szCs w:val="36"/>
              </w:rPr>
              <w:t>I have a lot of friends. Two of my friends are poets.</w:t>
            </w:r>
          </w:p>
        </w:tc>
      </w:tr>
      <w:tr w:rsidR="008F673E" w:rsidRPr="00E8708F" w:rsidTr="008F673E">
        <w:tc>
          <w:tcPr>
            <w:tcW w:w="0" w:type="auto"/>
            <w:tcBorders>
              <w:top w:val="nil"/>
              <w:left w:val="nil"/>
              <w:bottom w:val="nil"/>
              <w:right w:val="nil"/>
            </w:tcBorders>
            <w:tcMar>
              <w:top w:w="65" w:type="dxa"/>
              <w:left w:w="65" w:type="dxa"/>
              <w:bottom w:w="65" w:type="dxa"/>
              <w:right w:w="65" w:type="dxa"/>
            </w:tcMar>
            <w:hideMark/>
          </w:tcPr>
          <w:p w:rsidR="008F673E" w:rsidRPr="00E8708F" w:rsidRDefault="008F673E">
            <w:pPr>
              <w:spacing w:after="180"/>
              <w:rPr>
                <w:sz w:val="36"/>
                <w:szCs w:val="36"/>
                <w:lang w:val="fr-FR"/>
              </w:rPr>
            </w:pPr>
            <w:r w:rsidRPr="00E8708F">
              <w:rPr>
                <w:i/>
                <w:iCs/>
                <w:noProof/>
                <w:sz w:val="36"/>
                <w:szCs w:val="36"/>
              </w:rPr>
              <w:drawing>
                <wp:inline distT="0" distB="0" distL="0" distR="0">
                  <wp:extent cx="296545" cy="156210"/>
                  <wp:effectExtent l="19050" t="0" r="8255" b="0"/>
                  <wp:docPr id="18" name="Picture 18" descr="https://www.lawlessfrench.com/wp-content/uploads/arr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www.lawlessfrench.com/wp-content/uploads/arrow-right.png"/>
                          <pic:cNvPicPr>
                            <a:picLocks noChangeAspect="1" noChangeArrowheads="1"/>
                          </pic:cNvPicPr>
                        </pic:nvPicPr>
                        <pic:blipFill>
                          <a:blip r:embed="rId14"/>
                          <a:srcRect/>
                          <a:stretch>
                            <a:fillRect/>
                          </a:stretch>
                        </pic:blipFill>
                        <pic:spPr bwMode="auto">
                          <a:xfrm>
                            <a:off x="0" y="0"/>
                            <a:ext cx="296545" cy="156210"/>
                          </a:xfrm>
                          <a:prstGeom prst="rect">
                            <a:avLst/>
                          </a:prstGeom>
                          <a:noFill/>
                          <a:ln w="9525">
                            <a:noFill/>
                            <a:miter lim="800000"/>
                            <a:headEnd/>
                            <a:tailEnd/>
                          </a:ln>
                        </pic:spPr>
                      </pic:pic>
                    </a:graphicData>
                  </a:graphic>
                </wp:inline>
              </w:drawing>
            </w:r>
            <w:r w:rsidRPr="00E8708F">
              <w:rPr>
                <w:i/>
                <w:iCs/>
                <w:sz w:val="36"/>
                <w:szCs w:val="36"/>
                <w:lang w:val="fr-FR"/>
              </w:rPr>
              <w:t> J’ai beaucoup d’amis, dont les deux sont poètes.</w:t>
            </w:r>
          </w:p>
        </w:tc>
        <w:tc>
          <w:tcPr>
            <w:tcW w:w="0" w:type="auto"/>
            <w:tcBorders>
              <w:top w:val="nil"/>
              <w:left w:val="nil"/>
              <w:bottom w:val="nil"/>
              <w:right w:val="nil"/>
            </w:tcBorders>
            <w:tcMar>
              <w:top w:w="65" w:type="dxa"/>
              <w:left w:w="65" w:type="dxa"/>
              <w:bottom w:w="65" w:type="dxa"/>
              <w:right w:w="65" w:type="dxa"/>
            </w:tcMar>
            <w:hideMark/>
          </w:tcPr>
          <w:p w:rsidR="008F673E" w:rsidRPr="00E8708F" w:rsidRDefault="008F673E">
            <w:pPr>
              <w:spacing w:after="180"/>
              <w:rPr>
                <w:sz w:val="36"/>
                <w:szCs w:val="36"/>
                <w:lang w:val="fr-FR"/>
              </w:rPr>
            </w:pPr>
            <w:r w:rsidRPr="00E8708F">
              <w:rPr>
                <w:sz w:val="36"/>
                <w:szCs w:val="36"/>
                <w:lang w:val="fr-FR"/>
              </w:rPr>
              <w:t> </w:t>
            </w:r>
          </w:p>
        </w:tc>
        <w:tc>
          <w:tcPr>
            <w:tcW w:w="0" w:type="auto"/>
            <w:tcBorders>
              <w:top w:val="nil"/>
              <w:left w:val="nil"/>
              <w:bottom w:val="nil"/>
              <w:right w:val="nil"/>
            </w:tcBorders>
            <w:tcMar>
              <w:top w:w="65" w:type="dxa"/>
              <w:left w:w="65" w:type="dxa"/>
              <w:bottom w:w="65" w:type="dxa"/>
              <w:right w:w="65" w:type="dxa"/>
            </w:tcMar>
            <w:hideMark/>
          </w:tcPr>
          <w:p w:rsidR="008F673E" w:rsidRPr="00E8708F" w:rsidRDefault="008F673E">
            <w:pPr>
              <w:spacing w:after="180"/>
              <w:rPr>
                <w:sz w:val="36"/>
                <w:szCs w:val="36"/>
              </w:rPr>
            </w:pPr>
            <w:r w:rsidRPr="00E8708F">
              <w:rPr>
                <w:sz w:val="36"/>
                <w:szCs w:val="36"/>
              </w:rPr>
              <w:t>I have a lot of friends, two of whom are poets.</w:t>
            </w:r>
          </w:p>
        </w:tc>
      </w:tr>
      <w:tr w:rsidR="008F673E" w:rsidRPr="00E8708F" w:rsidTr="008F673E">
        <w:tc>
          <w:tcPr>
            <w:tcW w:w="0" w:type="auto"/>
            <w:tcBorders>
              <w:top w:val="nil"/>
              <w:left w:val="nil"/>
              <w:bottom w:val="nil"/>
              <w:right w:val="nil"/>
            </w:tcBorders>
            <w:tcMar>
              <w:top w:w="65" w:type="dxa"/>
              <w:left w:w="65" w:type="dxa"/>
              <w:bottom w:w="65" w:type="dxa"/>
              <w:right w:w="65" w:type="dxa"/>
            </w:tcMar>
            <w:hideMark/>
          </w:tcPr>
          <w:p w:rsidR="008F673E" w:rsidRPr="00E8708F" w:rsidRDefault="008F673E">
            <w:pPr>
              <w:spacing w:after="180"/>
              <w:rPr>
                <w:sz w:val="36"/>
                <w:szCs w:val="36"/>
                <w:lang w:val="fr-FR"/>
              </w:rPr>
            </w:pPr>
            <w:r w:rsidRPr="00E8708F">
              <w:rPr>
                <w:i/>
                <w:iCs/>
                <w:sz w:val="36"/>
                <w:szCs w:val="36"/>
                <w:lang w:val="fr-FR"/>
              </w:rPr>
              <w:t>Certains films sont très marrants. </w:t>
            </w:r>
            <w:r w:rsidRPr="00E8708F">
              <w:rPr>
                <w:sz w:val="36"/>
                <w:szCs w:val="36"/>
                <w:lang w:val="fr-FR"/>
              </w:rPr>
              <w:t>Dîner de cons</w:t>
            </w:r>
            <w:r w:rsidRPr="00E8708F">
              <w:rPr>
                <w:i/>
                <w:iCs/>
                <w:sz w:val="36"/>
                <w:szCs w:val="36"/>
                <w:lang w:val="fr-FR"/>
              </w:rPr>
              <w:t> est un de ces films.</w:t>
            </w:r>
          </w:p>
        </w:tc>
        <w:tc>
          <w:tcPr>
            <w:tcW w:w="0" w:type="auto"/>
            <w:tcBorders>
              <w:top w:val="nil"/>
              <w:left w:val="nil"/>
              <w:bottom w:val="nil"/>
              <w:right w:val="nil"/>
            </w:tcBorders>
            <w:tcMar>
              <w:top w:w="65" w:type="dxa"/>
              <w:left w:w="65" w:type="dxa"/>
              <w:bottom w:w="65" w:type="dxa"/>
              <w:right w:w="65" w:type="dxa"/>
            </w:tcMar>
            <w:hideMark/>
          </w:tcPr>
          <w:p w:rsidR="008F673E" w:rsidRPr="00E8708F" w:rsidRDefault="008F673E">
            <w:pPr>
              <w:spacing w:after="180"/>
              <w:rPr>
                <w:sz w:val="36"/>
                <w:szCs w:val="36"/>
                <w:lang w:val="fr-FR"/>
              </w:rPr>
            </w:pPr>
            <w:r w:rsidRPr="00E8708F">
              <w:rPr>
                <w:sz w:val="36"/>
                <w:szCs w:val="36"/>
                <w:lang w:val="fr-FR"/>
              </w:rPr>
              <w:t> </w:t>
            </w:r>
          </w:p>
        </w:tc>
        <w:tc>
          <w:tcPr>
            <w:tcW w:w="0" w:type="auto"/>
            <w:tcBorders>
              <w:top w:val="nil"/>
              <w:left w:val="nil"/>
              <w:bottom w:val="nil"/>
              <w:right w:val="nil"/>
            </w:tcBorders>
            <w:tcMar>
              <w:top w:w="65" w:type="dxa"/>
              <w:left w:w="65" w:type="dxa"/>
              <w:bottom w:w="65" w:type="dxa"/>
              <w:right w:w="65" w:type="dxa"/>
            </w:tcMar>
            <w:hideMark/>
          </w:tcPr>
          <w:p w:rsidR="008F673E" w:rsidRPr="00E8708F" w:rsidRDefault="008F673E">
            <w:pPr>
              <w:spacing w:after="180"/>
              <w:rPr>
                <w:sz w:val="36"/>
                <w:szCs w:val="36"/>
              </w:rPr>
            </w:pPr>
            <w:r w:rsidRPr="00E8708F">
              <w:rPr>
                <w:sz w:val="36"/>
                <w:szCs w:val="36"/>
              </w:rPr>
              <w:t>Some movies are very funny. </w:t>
            </w:r>
            <w:proofErr w:type="spellStart"/>
            <w:proofErr w:type="gramStart"/>
            <w:r w:rsidRPr="00E8708F">
              <w:rPr>
                <w:i/>
                <w:iCs/>
                <w:sz w:val="36"/>
                <w:szCs w:val="36"/>
              </w:rPr>
              <w:t>Dîner</w:t>
            </w:r>
            <w:proofErr w:type="spellEnd"/>
            <w:r w:rsidRPr="00E8708F">
              <w:rPr>
                <w:i/>
                <w:iCs/>
                <w:sz w:val="36"/>
                <w:szCs w:val="36"/>
              </w:rPr>
              <w:t xml:space="preserve"> de cons</w:t>
            </w:r>
            <w:r w:rsidRPr="00E8708F">
              <w:rPr>
                <w:sz w:val="36"/>
                <w:szCs w:val="36"/>
              </w:rPr>
              <w:t> is</w:t>
            </w:r>
            <w:proofErr w:type="gramEnd"/>
            <w:r w:rsidRPr="00E8708F">
              <w:rPr>
                <w:sz w:val="36"/>
                <w:szCs w:val="36"/>
              </w:rPr>
              <w:t xml:space="preserve"> one of those movies.</w:t>
            </w:r>
          </w:p>
        </w:tc>
      </w:tr>
      <w:tr w:rsidR="008F673E" w:rsidRPr="00A420E9" w:rsidTr="008F673E">
        <w:tc>
          <w:tcPr>
            <w:tcW w:w="0" w:type="auto"/>
            <w:tcBorders>
              <w:top w:val="nil"/>
              <w:left w:val="nil"/>
              <w:bottom w:val="nil"/>
              <w:right w:val="nil"/>
            </w:tcBorders>
            <w:tcMar>
              <w:top w:w="65" w:type="dxa"/>
              <w:left w:w="65" w:type="dxa"/>
              <w:bottom w:w="65" w:type="dxa"/>
              <w:right w:w="65" w:type="dxa"/>
            </w:tcMar>
            <w:hideMark/>
          </w:tcPr>
          <w:p w:rsidR="008F673E" w:rsidRPr="00E8708F" w:rsidRDefault="008F673E">
            <w:pPr>
              <w:spacing w:after="180"/>
              <w:rPr>
                <w:sz w:val="36"/>
                <w:szCs w:val="36"/>
                <w:lang w:val="fr-FR"/>
              </w:rPr>
            </w:pPr>
            <w:r w:rsidRPr="00E8708F">
              <w:rPr>
                <w:i/>
                <w:iCs/>
                <w:noProof/>
                <w:sz w:val="36"/>
                <w:szCs w:val="36"/>
              </w:rPr>
              <w:drawing>
                <wp:inline distT="0" distB="0" distL="0" distR="0">
                  <wp:extent cx="296545" cy="156210"/>
                  <wp:effectExtent l="19050" t="0" r="8255" b="0"/>
                  <wp:docPr id="19" name="Picture 19" descr="https://www.lawlessfrench.com/wp-content/uploads/arr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ww.lawlessfrench.com/wp-content/uploads/arrow-right.png"/>
                          <pic:cNvPicPr>
                            <a:picLocks noChangeAspect="1" noChangeArrowheads="1"/>
                          </pic:cNvPicPr>
                        </pic:nvPicPr>
                        <pic:blipFill>
                          <a:blip r:embed="rId14"/>
                          <a:srcRect/>
                          <a:stretch>
                            <a:fillRect/>
                          </a:stretch>
                        </pic:blipFill>
                        <pic:spPr bwMode="auto">
                          <a:xfrm>
                            <a:off x="0" y="0"/>
                            <a:ext cx="296545" cy="156210"/>
                          </a:xfrm>
                          <a:prstGeom prst="rect">
                            <a:avLst/>
                          </a:prstGeom>
                          <a:noFill/>
                          <a:ln w="9525">
                            <a:noFill/>
                            <a:miter lim="800000"/>
                            <a:headEnd/>
                            <a:tailEnd/>
                          </a:ln>
                        </pic:spPr>
                      </pic:pic>
                    </a:graphicData>
                  </a:graphic>
                </wp:inline>
              </w:drawing>
            </w:r>
            <w:r w:rsidRPr="00E8708F">
              <w:rPr>
                <w:i/>
                <w:iCs/>
                <w:sz w:val="36"/>
                <w:szCs w:val="36"/>
                <w:lang w:val="fr-FR"/>
              </w:rPr>
              <w:t> Certains films sont très marrants, dont </w:t>
            </w:r>
            <w:r w:rsidRPr="00E8708F">
              <w:rPr>
                <w:sz w:val="36"/>
                <w:szCs w:val="36"/>
                <w:lang w:val="fr-FR"/>
              </w:rPr>
              <w:t>Dîner de cons</w:t>
            </w:r>
            <w:r w:rsidRPr="00E8708F">
              <w:rPr>
                <w:i/>
                <w:iCs/>
                <w:sz w:val="36"/>
                <w:szCs w:val="36"/>
                <w:lang w:val="fr-FR"/>
              </w:rPr>
              <w:t>.</w:t>
            </w:r>
          </w:p>
        </w:tc>
        <w:tc>
          <w:tcPr>
            <w:tcW w:w="0" w:type="auto"/>
            <w:tcBorders>
              <w:top w:val="nil"/>
              <w:left w:val="nil"/>
              <w:bottom w:val="nil"/>
              <w:right w:val="nil"/>
            </w:tcBorders>
            <w:tcMar>
              <w:top w:w="65" w:type="dxa"/>
              <w:left w:w="65" w:type="dxa"/>
              <w:bottom w:w="65" w:type="dxa"/>
              <w:right w:w="65" w:type="dxa"/>
            </w:tcMar>
            <w:hideMark/>
          </w:tcPr>
          <w:p w:rsidR="008F673E" w:rsidRPr="00E8708F" w:rsidRDefault="008F673E">
            <w:pPr>
              <w:spacing w:after="180"/>
              <w:rPr>
                <w:sz w:val="36"/>
                <w:szCs w:val="36"/>
                <w:lang w:val="fr-FR"/>
              </w:rPr>
            </w:pPr>
            <w:r w:rsidRPr="00E8708F">
              <w:rPr>
                <w:sz w:val="36"/>
                <w:szCs w:val="36"/>
                <w:lang w:val="fr-FR"/>
              </w:rPr>
              <w:t> </w:t>
            </w:r>
          </w:p>
        </w:tc>
        <w:tc>
          <w:tcPr>
            <w:tcW w:w="0" w:type="auto"/>
            <w:tcBorders>
              <w:top w:val="nil"/>
              <w:left w:val="nil"/>
              <w:bottom w:val="nil"/>
              <w:right w:val="nil"/>
            </w:tcBorders>
            <w:tcMar>
              <w:top w:w="65" w:type="dxa"/>
              <w:left w:w="65" w:type="dxa"/>
              <w:bottom w:w="65" w:type="dxa"/>
              <w:right w:w="65" w:type="dxa"/>
            </w:tcMar>
            <w:hideMark/>
          </w:tcPr>
          <w:p w:rsidR="008F673E" w:rsidRPr="00A420E9" w:rsidRDefault="008F673E">
            <w:pPr>
              <w:spacing w:after="180"/>
              <w:rPr>
                <w:sz w:val="36"/>
                <w:szCs w:val="36"/>
              </w:rPr>
            </w:pPr>
            <w:r w:rsidRPr="00E8708F">
              <w:rPr>
                <w:sz w:val="36"/>
                <w:szCs w:val="36"/>
              </w:rPr>
              <w:t>Some movies are very funny, including </w:t>
            </w:r>
            <w:proofErr w:type="spellStart"/>
            <w:r w:rsidRPr="00E8708F">
              <w:rPr>
                <w:i/>
                <w:iCs/>
                <w:sz w:val="36"/>
                <w:szCs w:val="36"/>
              </w:rPr>
              <w:t>Dîner</w:t>
            </w:r>
            <w:proofErr w:type="spellEnd"/>
            <w:r w:rsidRPr="00E8708F">
              <w:rPr>
                <w:i/>
                <w:iCs/>
                <w:sz w:val="36"/>
                <w:szCs w:val="36"/>
              </w:rPr>
              <w:t xml:space="preserve"> de cons</w:t>
            </w:r>
            <w:r w:rsidRPr="00E8708F">
              <w:rPr>
                <w:sz w:val="36"/>
                <w:szCs w:val="36"/>
              </w:rPr>
              <w:t>.</w:t>
            </w:r>
          </w:p>
        </w:tc>
      </w:tr>
    </w:tbl>
    <w:p w:rsidR="0000680A" w:rsidRPr="00A420E9" w:rsidRDefault="0000680A" w:rsidP="008F673E">
      <w:pPr>
        <w:shd w:val="clear" w:color="auto" w:fill="FFFFFF"/>
        <w:spacing w:after="0" w:line="240" w:lineRule="auto"/>
        <w:rPr>
          <w:sz w:val="36"/>
          <w:szCs w:val="36"/>
        </w:rPr>
      </w:pPr>
    </w:p>
    <w:sectPr w:rsidR="0000680A" w:rsidRPr="00A420E9" w:rsidSect="0000680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935144"/>
    <w:multiLevelType w:val="multilevel"/>
    <w:tmpl w:val="BA387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AA4F71"/>
    <w:multiLevelType w:val="multilevel"/>
    <w:tmpl w:val="24C2880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7B717CDD"/>
    <w:multiLevelType w:val="multilevel"/>
    <w:tmpl w:val="DA2092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7E5A66"/>
    <w:rsid w:val="0000680A"/>
    <w:rsid w:val="00144429"/>
    <w:rsid w:val="00182406"/>
    <w:rsid w:val="00223712"/>
    <w:rsid w:val="002F02F2"/>
    <w:rsid w:val="00432E27"/>
    <w:rsid w:val="00601EA6"/>
    <w:rsid w:val="007038F0"/>
    <w:rsid w:val="007E5A66"/>
    <w:rsid w:val="008F673E"/>
    <w:rsid w:val="009D2A0B"/>
    <w:rsid w:val="00A165D8"/>
    <w:rsid w:val="00A420E9"/>
    <w:rsid w:val="00C46DD5"/>
    <w:rsid w:val="00C61AEE"/>
    <w:rsid w:val="00CB534A"/>
    <w:rsid w:val="00D86FEB"/>
    <w:rsid w:val="00E77656"/>
    <w:rsid w:val="00E82F34"/>
    <w:rsid w:val="00E870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A66"/>
  </w:style>
  <w:style w:type="paragraph" w:styleId="Heading1">
    <w:name w:val="heading 1"/>
    <w:basedOn w:val="Normal"/>
    <w:next w:val="Normal"/>
    <w:link w:val="Heading1Char"/>
    <w:uiPriority w:val="9"/>
    <w:qFormat/>
    <w:rsid w:val="008F67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F673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semiHidden/>
    <w:unhideWhenUsed/>
    <w:qFormat/>
    <w:rsid w:val="007E5A6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7E5A6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7E5A6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7E5A66"/>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semiHidden/>
    <w:unhideWhenUsed/>
    <w:rsid w:val="007E5A66"/>
    <w:rPr>
      <w:color w:val="0000FF"/>
      <w:u w:val="single"/>
    </w:rPr>
  </w:style>
  <w:style w:type="paragraph" w:styleId="NormalWeb">
    <w:name w:val="Normal (Web)"/>
    <w:basedOn w:val="Normal"/>
    <w:uiPriority w:val="99"/>
    <w:unhideWhenUsed/>
    <w:rsid w:val="007E5A66"/>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7E5A66"/>
    <w:pPr>
      <w:spacing w:after="0" w:line="240" w:lineRule="auto"/>
    </w:pPr>
  </w:style>
  <w:style w:type="paragraph" w:styleId="ListParagraph">
    <w:name w:val="List Paragraph"/>
    <w:basedOn w:val="Normal"/>
    <w:uiPriority w:val="34"/>
    <w:qFormat/>
    <w:rsid w:val="007E5A66"/>
    <w:pPr>
      <w:ind w:left="720"/>
      <w:contextualSpacing/>
    </w:pPr>
  </w:style>
  <w:style w:type="character" w:styleId="Strong">
    <w:name w:val="Strong"/>
    <w:basedOn w:val="DefaultParagraphFont"/>
    <w:uiPriority w:val="22"/>
    <w:qFormat/>
    <w:rsid w:val="007E5A66"/>
    <w:rPr>
      <w:b/>
      <w:bCs/>
    </w:rPr>
  </w:style>
  <w:style w:type="character" w:styleId="Emphasis">
    <w:name w:val="Emphasis"/>
    <w:basedOn w:val="DefaultParagraphFont"/>
    <w:uiPriority w:val="20"/>
    <w:qFormat/>
    <w:rsid w:val="007E5A66"/>
    <w:rPr>
      <w:i/>
      <w:iCs/>
    </w:rPr>
  </w:style>
  <w:style w:type="paragraph" w:styleId="BalloonText">
    <w:name w:val="Balloon Text"/>
    <w:basedOn w:val="Normal"/>
    <w:link w:val="BalloonTextChar"/>
    <w:uiPriority w:val="99"/>
    <w:semiHidden/>
    <w:unhideWhenUsed/>
    <w:rsid w:val="007E5A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A66"/>
    <w:rPr>
      <w:rFonts w:ascii="Tahoma" w:hAnsi="Tahoma" w:cs="Tahoma"/>
      <w:sz w:val="16"/>
      <w:szCs w:val="16"/>
    </w:rPr>
  </w:style>
  <w:style w:type="character" w:customStyle="1" w:styleId="Heading1Char">
    <w:name w:val="Heading 1 Char"/>
    <w:basedOn w:val="DefaultParagraphFont"/>
    <w:link w:val="Heading1"/>
    <w:uiPriority w:val="9"/>
    <w:rsid w:val="008F673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8F673E"/>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64113538">
      <w:bodyDiv w:val="1"/>
      <w:marLeft w:val="0"/>
      <w:marRight w:val="0"/>
      <w:marTop w:val="0"/>
      <w:marBottom w:val="0"/>
      <w:divBdr>
        <w:top w:val="none" w:sz="0" w:space="0" w:color="auto"/>
        <w:left w:val="none" w:sz="0" w:space="0" w:color="auto"/>
        <w:bottom w:val="none" w:sz="0" w:space="0" w:color="auto"/>
        <w:right w:val="none" w:sz="0" w:space="0" w:color="auto"/>
      </w:divBdr>
      <w:divsChild>
        <w:div w:id="936597713">
          <w:marLeft w:val="0"/>
          <w:marRight w:val="0"/>
          <w:marTop w:val="415"/>
          <w:marBottom w:val="415"/>
          <w:divBdr>
            <w:top w:val="none" w:sz="0" w:space="0" w:color="auto"/>
            <w:left w:val="none" w:sz="0" w:space="0" w:color="auto"/>
            <w:bottom w:val="none" w:sz="0" w:space="0" w:color="auto"/>
            <w:right w:val="none" w:sz="0" w:space="0" w:color="auto"/>
          </w:divBdr>
        </w:div>
        <w:div w:id="1692223604">
          <w:marLeft w:val="0"/>
          <w:marRight w:val="0"/>
          <w:marTop w:val="415"/>
          <w:marBottom w:val="415"/>
          <w:divBdr>
            <w:top w:val="none" w:sz="0" w:space="0" w:color="auto"/>
            <w:left w:val="none" w:sz="0" w:space="0" w:color="auto"/>
            <w:bottom w:val="none" w:sz="0" w:space="0" w:color="auto"/>
            <w:right w:val="none" w:sz="0" w:space="0" w:color="auto"/>
          </w:divBdr>
        </w:div>
      </w:divsChild>
    </w:div>
    <w:div w:id="338849425">
      <w:bodyDiv w:val="1"/>
      <w:marLeft w:val="0"/>
      <w:marRight w:val="0"/>
      <w:marTop w:val="0"/>
      <w:marBottom w:val="0"/>
      <w:divBdr>
        <w:top w:val="none" w:sz="0" w:space="0" w:color="auto"/>
        <w:left w:val="none" w:sz="0" w:space="0" w:color="auto"/>
        <w:bottom w:val="none" w:sz="0" w:space="0" w:color="auto"/>
        <w:right w:val="none" w:sz="0" w:space="0" w:color="auto"/>
      </w:divBdr>
      <w:divsChild>
        <w:div w:id="1213232530">
          <w:marLeft w:val="0"/>
          <w:marRight w:val="0"/>
          <w:marTop w:val="0"/>
          <w:marBottom w:val="19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wlessfrench.com/wp-content/uploads/relative-pronoun-dont.png" TargetMode="External"/><Relationship Id="rId13" Type="http://schemas.openxmlformats.org/officeDocument/2006/relationships/hyperlink" Target="https://www.lawlessfrench.com/grammar/clauses/" TargetMode="External"/><Relationship Id="rId3" Type="http://schemas.openxmlformats.org/officeDocument/2006/relationships/settings" Target="settings.xml"/><Relationship Id="rId7" Type="http://schemas.openxmlformats.org/officeDocument/2006/relationships/hyperlink" Target="https://www.youtube.com/watch?v=sBeZgg3R5_U&amp;t=142s" TargetMode="External"/><Relationship Id="rId12" Type="http://schemas.openxmlformats.org/officeDocument/2006/relationships/hyperlink" Target="https://www.lawlessfrench.com/grammar/indirect-object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lovelearninglanguages.com/2020/09/23/french-direct-and-indirect-object-pronouns/" TargetMode="External"/><Relationship Id="rId11" Type="http://schemas.openxmlformats.org/officeDocument/2006/relationships/hyperlink" Target="https://www.lawlessfrench.com/grammar/de-preposition/" TargetMode="External"/><Relationship Id="rId5" Type="http://schemas.openxmlformats.org/officeDocument/2006/relationships/hyperlink" Target="https://lovelearninglanguages.com/2020/10/28/french-question-words/" TargetMode="External"/><Relationship Id="rId15" Type="http://schemas.openxmlformats.org/officeDocument/2006/relationships/hyperlink" Target="https://www.lawlessfrench.com/grammar/possessive-de/" TargetMode="External"/><Relationship Id="rId10" Type="http://schemas.openxmlformats.org/officeDocument/2006/relationships/hyperlink" Target="https://www.lawlessfrench.com/grammar/relative-pronouns/" TargetMode="External"/><Relationship Id="rId4" Type="http://schemas.openxmlformats.org/officeDocument/2006/relationships/webSettings" Target="webSettings.xml"/><Relationship Id="rId9" Type="http://schemas.openxmlformats.org/officeDocument/2006/relationships/hyperlink" Target="https://www.lawlessfrench.com/wp-content/uploads/relative-pronoun-dont.png"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8</Pages>
  <Words>869</Words>
  <Characters>4958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10</cp:revision>
  <dcterms:created xsi:type="dcterms:W3CDTF">2022-04-22T12:08:00Z</dcterms:created>
  <dcterms:modified xsi:type="dcterms:W3CDTF">2022-11-03T07:43:00Z</dcterms:modified>
</cp:coreProperties>
</file>